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B9A" w14:textId="2F52A6D2" w:rsidR="00C96815" w:rsidRPr="00224B44" w:rsidRDefault="6B8CABF7" w:rsidP="6B8CABF7">
      <w:pPr>
        <w:spacing w:line="240" w:lineRule="auto"/>
        <w:rPr>
          <w:rFonts w:ascii="Arial" w:eastAsia="Arial" w:hAnsi="Arial" w:cs="Arial"/>
          <w:color w:val="000000" w:themeColor="text1"/>
          <w:lang w:val="nl-NL"/>
        </w:rPr>
      </w:pPr>
      <w:r>
        <w:rPr>
          <w:noProof/>
        </w:rPr>
        <w:drawing>
          <wp:inline distT="0" distB="0" distL="0" distR="0" wp14:anchorId="588FC8BA" wp14:editId="569B2984">
            <wp:extent cx="4686300" cy="800100"/>
            <wp:effectExtent l="0" t="0" r="0" b="0"/>
            <wp:docPr id="1395785701" name="Afbeelding 139578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686300" cy="800100"/>
                    </a:xfrm>
                    <a:prstGeom prst="rect">
                      <a:avLst/>
                    </a:prstGeom>
                  </pic:spPr>
                </pic:pic>
              </a:graphicData>
            </a:graphic>
          </wp:inline>
        </w:drawing>
      </w:r>
      <w:r w:rsidRPr="6B8CABF7">
        <w:rPr>
          <w:rFonts w:ascii="Arial" w:eastAsia="Arial" w:hAnsi="Arial" w:cs="Arial"/>
          <w:color w:val="000000" w:themeColor="text1"/>
          <w:lang w:val="nl-NL"/>
        </w:rPr>
        <w:t> </w:t>
      </w:r>
    </w:p>
    <w:p w14:paraId="13C2ACB2" w14:textId="6B8ADB5F" w:rsidR="00C96815" w:rsidRPr="00224B44" w:rsidRDefault="6B8CABF7" w:rsidP="6B8CABF7">
      <w:pPr>
        <w:spacing w:line="240" w:lineRule="auto"/>
        <w:rPr>
          <w:rFonts w:ascii="Arial" w:eastAsia="Arial" w:hAnsi="Arial" w:cs="Arial"/>
          <w:color w:val="000000" w:themeColor="text1"/>
          <w:lang w:val="nl-NL"/>
        </w:rPr>
      </w:pPr>
      <w:r w:rsidRPr="6B8CABF7">
        <w:rPr>
          <w:rFonts w:ascii="Arial" w:eastAsia="Arial" w:hAnsi="Arial" w:cs="Arial"/>
          <w:b/>
          <w:bCs/>
          <w:color w:val="000000" w:themeColor="text1"/>
          <w:lang w:val="nl-NL"/>
        </w:rPr>
        <w:t>                             </w:t>
      </w:r>
      <w:r>
        <w:rPr>
          <w:noProof/>
        </w:rPr>
        <w:drawing>
          <wp:inline distT="0" distB="0" distL="0" distR="0" wp14:anchorId="127F0A19" wp14:editId="667233E8">
            <wp:extent cx="3390900" cy="800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90900" cy="800100"/>
                    </a:xfrm>
                    <a:prstGeom prst="rect">
                      <a:avLst/>
                    </a:prstGeom>
                  </pic:spPr>
                </pic:pic>
              </a:graphicData>
            </a:graphic>
          </wp:inline>
        </w:drawing>
      </w:r>
      <w:r w:rsidRPr="6B8CABF7">
        <w:rPr>
          <w:rFonts w:ascii="Arial" w:eastAsia="Arial" w:hAnsi="Arial" w:cs="Arial"/>
          <w:b/>
          <w:bCs/>
          <w:color w:val="000000" w:themeColor="text1"/>
          <w:lang w:val="nl-NL"/>
        </w:rPr>
        <w:t> </w:t>
      </w:r>
    </w:p>
    <w:p w14:paraId="702350A8" w14:textId="35FE2368" w:rsidR="00C96815" w:rsidRPr="004100BB" w:rsidRDefault="6B8CABF7" w:rsidP="6B8CABF7">
      <w:pPr>
        <w:spacing w:line="240" w:lineRule="auto"/>
        <w:rPr>
          <w:rFonts w:ascii="Arial" w:eastAsia="Arial" w:hAnsi="Arial" w:cs="Arial"/>
          <w:color w:val="000000" w:themeColor="text1"/>
          <w:sz w:val="24"/>
          <w:szCs w:val="24"/>
          <w:lang w:val="nl-NL"/>
        </w:rPr>
      </w:pPr>
      <w:r w:rsidRPr="004100BB">
        <w:rPr>
          <w:rFonts w:ascii="Arial" w:eastAsia="Arial" w:hAnsi="Arial" w:cs="Arial"/>
          <w:b/>
          <w:bCs/>
          <w:color w:val="000000" w:themeColor="text1"/>
          <w:sz w:val="24"/>
          <w:szCs w:val="24"/>
          <w:lang w:val="nl-NL"/>
        </w:rPr>
        <w:t>Notulen MR</w:t>
      </w:r>
      <w:r w:rsidRPr="004100BB">
        <w:rPr>
          <w:rFonts w:ascii="Arial" w:eastAsia="Arial" w:hAnsi="Arial" w:cs="Arial"/>
          <w:color w:val="000000" w:themeColor="text1"/>
          <w:sz w:val="24"/>
          <w:szCs w:val="24"/>
          <w:lang w:val="nl-NL"/>
        </w:rPr>
        <w:t> </w:t>
      </w:r>
    </w:p>
    <w:p w14:paraId="574B7C46" w14:textId="02403CBB" w:rsidR="00C96815" w:rsidRPr="004100BB" w:rsidRDefault="6B8CABF7" w:rsidP="6B8CABF7">
      <w:pPr>
        <w:spacing w:line="240" w:lineRule="auto"/>
        <w:rPr>
          <w:rFonts w:ascii="Arial" w:eastAsia="Arial" w:hAnsi="Arial" w:cs="Arial"/>
          <w:color w:val="000000" w:themeColor="text1"/>
          <w:sz w:val="24"/>
          <w:szCs w:val="24"/>
          <w:lang w:val="nl-NL"/>
        </w:rPr>
      </w:pPr>
      <w:r w:rsidRPr="004100BB">
        <w:rPr>
          <w:rFonts w:ascii="Arial" w:eastAsia="Arial" w:hAnsi="Arial" w:cs="Arial"/>
          <w:b/>
          <w:bCs/>
          <w:color w:val="000000" w:themeColor="text1"/>
          <w:sz w:val="24"/>
          <w:szCs w:val="24"/>
          <w:lang w:val="nl-NL"/>
        </w:rPr>
        <w:t xml:space="preserve">Maandag </w:t>
      </w:r>
      <w:r w:rsidR="00224B44" w:rsidRPr="004100BB">
        <w:rPr>
          <w:rFonts w:ascii="Arial" w:eastAsia="Arial" w:hAnsi="Arial" w:cs="Arial"/>
          <w:b/>
          <w:bCs/>
          <w:color w:val="000000" w:themeColor="text1"/>
          <w:sz w:val="24"/>
          <w:szCs w:val="24"/>
          <w:lang w:val="nl-NL"/>
        </w:rPr>
        <w:t>2</w:t>
      </w:r>
      <w:r w:rsidR="006921C6" w:rsidRPr="004100BB">
        <w:rPr>
          <w:rFonts w:ascii="Arial" w:eastAsia="Arial" w:hAnsi="Arial" w:cs="Arial"/>
          <w:b/>
          <w:bCs/>
          <w:color w:val="000000" w:themeColor="text1"/>
          <w:sz w:val="24"/>
          <w:szCs w:val="24"/>
          <w:lang w:val="nl-NL"/>
        </w:rPr>
        <w:t>1</w:t>
      </w:r>
      <w:r w:rsidR="00224B44" w:rsidRPr="004100BB">
        <w:rPr>
          <w:rFonts w:ascii="Arial" w:eastAsia="Arial" w:hAnsi="Arial" w:cs="Arial"/>
          <w:b/>
          <w:bCs/>
          <w:color w:val="000000" w:themeColor="text1"/>
          <w:sz w:val="24"/>
          <w:szCs w:val="24"/>
          <w:lang w:val="nl-NL"/>
        </w:rPr>
        <w:t>-0</w:t>
      </w:r>
      <w:r w:rsidR="006921C6" w:rsidRPr="004100BB">
        <w:rPr>
          <w:rFonts w:ascii="Arial" w:eastAsia="Arial" w:hAnsi="Arial" w:cs="Arial"/>
          <w:b/>
          <w:bCs/>
          <w:color w:val="000000" w:themeColor="text1"/>
          <w:sz w:val="24"/>
          <w:szCs w:val="24"/>
          <w:lang w:val="nl-NL"/>
        </w:rPr>
        <w:t>9</w:t>
      </w:r>
      <w:r w:rsidR="00224B44" w:rsidRPr="004100BB">
        <w:rPr>
          <w:rFonts w:ascii="Arial" w:eastAsia="Arial" w:hAnsi="Arial" w:cs="Arial"/>
          <w:b/>
          <w:bCs/>
          <w:color w:val="000000" w:themeColor="text1"/>
          <w:sz w:val="24"/>
          <w:szCs w:val="24"/>
          <w:lang w:val="nl-NL"/>
        </w:rPr>
        <w:t>-2022</w:t>
      </w:r>
      <w:r w:rsidRPr="004100BB">
        <w:rPr>
          <w:rFonts w:ascii="Arial" w:eastAsia="Arial" w:hAnsi="Arial" w:cs="Arial"/>
          <w:b/>
          <w:bCs/>
          <w:color w:val="000000" w:themeColor="text1"/>
          <w:sz w:val="24"/>
          <w:szCs w:val="24"/>
          <w:lang w:val="nl-NL"/>
        </w:rPr>
        <w:t>   </w:t>
      </w:r>
      <w:r w:rsidR="00224B44" w:rsidRPr="004100BB">
        <w:rPr>
          <w:rFonts w:ascii="Arial" w:eastAsia="Arial" w:hAnsi="Arial" w:cs="Arial"/>
          <w:b/>
          <w:bCs/>
          <w:color w:val="000000" w:themeColor="text1"/>
          <w:sz w:val="24"/>
          <w:szCs w:val="24"/>
          <w:lang w:val="nl-NL"/>
        </w:rPr>
        <w:t>20.00-2</w:t>
      </w:r>
      <w:r w:rsidR="006921C6" w:rsidRPr="004100BB">
        <w:rPr>
          <w:rFonts w:ascii="Arial" w:eastAsia="Arial" w:hAnsi="Arial" w:cs="Arial"/>
          <w:b/>
          <w:bCs/>
          <w:color w:val="000000" w:themeColor="text1"/>
          <w:sz w:val="24"/>
          <w:szCs w:val="24"/>
          <w:lang w:val="nl-NL"/>
        </w:rPr>
        <w:t>2</w:t>
      </w:r>
      <w:r w:rsidR="00224B44" w:rsidRPr="004100BB">
        <w:rPr>
          <w:rFonts w:ascii="Arial" w:eastAsia="Arial" w:hAnsi="Arial" w:cs="Arial"/>
          <w:b/>
          <w:bCs/>
          <w:color w:val="000000" w:themeColor="text1"/>
          <w:sz w:val="24"/>
          <w:szCs w:val="24"/>
          <w:lang w:val="nl-NL"/>
        </w:rPr>
        <w:t>.00</w:t>
      </w:r>
    </w:p>
    <w:p w14:paraId="0C170997" w14:textId="78EC97D7" w:rsidR="00C96815" w:rsidRPr="004100BB" w:rsidRDefault="6B8CABF7" w:rsidP="6B8CABF7">
      <w:pPr>
        <w:spacing w:line="240" w:lineRule="auto"/>
        <w:rPr>
          <w:rFonts w:ascii="Arial" w:eastAsia="Arial" w:hAnsi="Arial" w:cs="Arial"/>
          <w:color w:val="000000" w:themeColor="text1"/>
          <w:sz w:val="24"/>
          <w:szCs w:val="24"/>
          <w:lang w:val="nl-NL"/>
        </w:rPr>
      </w:pPr>
      <w:r w:rsidRPr="004100BB">
        <w:rPr>
          <w:rFonts w:ascii="Arial" w:eastAsia="Arial" w:hAnsi="Arial" w:cs="Arial"/>
          <w:b/>
          <w:bCs/>
          <w:color w:val="000000" w:themeColor="text1"/>
          <w:sz w:val="24"/>
          <w:szCs w:val="24"/>
          <w:lang w:val="nl-NL"/>
        </w:rPr>
        <w:t xml:space="preserve">Locatie: </w:t>
      </w:r>
      <w:r w:rsidR="00224B44" w:rsidRPr="004100BB">
        <w:rPr>
          <w:rFonts w:ascii="Arial" w:eastAsia="Arial" w:hAnsi="Arial" w:cs="Arial"/>
          <w:b/>
          <w:bCs/>
          <w:color w:val="000000" w:themeColor="text1"/>
          <w:sz w:val="24"/>
          <w:szCs w:val="24"/>
          <w:lang w:val="nl-NL"/>
        </w:rPr>
        <w:t>Dr. De Visserschool</w:t>
      </w:r>
    </w:p>
    <w:p w14:paraId="4069AD1A" w14:textId="4741C29C" w:rsidR="00C96815" w:rsidRPr="00224B44" w:rsidRDefault="6B8CABF7" w:rsidP="6B8CABF7">
      <w:pPr>
        <w:spacing w:line="240" w:lineRule="auto"/>
        <w:rPr>
          <w:rFonts w:ascii="Arial" w:eastAsia="Arial" w:hAnsi="Arial" w:cs="Arial"/>
          <w:color w:val="000000" w:themeColor="text1"/>
          <w:lang w:val="nl-NL"/>
        </w:rPr>
      </w:pPr>
      <w:r w:rsidRPr="6B8CABF7">
        <w:rPr>
          <w:rFonts w:ascii="Arial" w:eastAsia="Arial" w:hAnsi="Arial" w:cs="Arial"/>
          <w:color w:val="000000" w:themeColor="text1"/>
          <w:lang w:val="nl-NL"/>
        </w:rPr>
        <w:t> </w:t>
      </w:r>
    </w:p>
    <w:p w14:paraId="3D13783F" w14:textId="77777777" w:rsidR="008D6CDF" w:rsidRDefault="6B8CABF7" w:rsidP="6B8CABF7">
      <w:pPr>
        <w:spacing w:line="240" w:lineRule="auto"/>
        <w:rPr>
          <w:rFonts w:ascii="Arial" w:hAnsi="Arial" w:cs="Arial"/>
          <w:lang w:val="nl-NL"/>
        </w:rPr>
      </w:pPr>
      <w:r w:rsidRPr="004100BB">
        <w:rPr>
          <w:rFonts w:ascii="Arial" w:eastAsia="Arial" w:hAnsi="Arial" w:cs="Arial"/>
          <w:b/>
          <w:bCs/>
          <w:color w:val="000000" w:themeColor="text1"/>
          <w:sz w:val="24"/>
          <w:szCs w:val="24"/>
          <w:lang w:val="nl-NL"/>
        </w:rPr>
        <w:t>Deelnemers</w:t>
      </w:r>
      <w:r w:rsidRPr="6B8CABF7">
        <w:rPr>
          <w:rFonts w:ascii="Arial" w:eastAsia="Arial" w:hAnsi="Arial" w:cs="Arial"/>
          <w:b/>
          <w:bCs/>
          <w:color w:val="000000" w:themeColor="text1"/>
          <w:lang w:val="nl-NL"/>
        </w:rPr>
        <w:t>:</w:t>
      </w:r>
      <w:r w:rsidR="008577EB">
        <w:rPr>
          <w:rFonts w:ascii="Arial" w:eastAsia="Arial" w:hAnsi="Arial" w:cs="Arial"/>
          <w:b/>
          <w:bCs/>
          <w:color w:val="000000" w:themeColor="text1"/>
          <w:lang w:val="nl-NL"/>
        </w:rPr>
        <w:t xml:space="preserve"> </w:t>
      </w:r>
      <w:r w:rsidR="006921C6" w:rsidRPr="008577EB">
        <w:rPr>
          <w:rFonts w:ascii="Arial" w:eastAsia="Arial" w:hAnsi="Arial" w:cs="Arial"/>
          <w:color w:val="000000" w:themeColor="text1"/>
          <w:lang w:val="nl-NL"/>
        </w:rPr>
        <w:t>Juliet</w:t>
      </w:r>
      <w:r w:rsidR="006921C6" w:rsidRPr="008577EB">
        <w:rPr>
          <w:rFonts w:ascii="Arial" w:eastAsia="Tahoma" w:hAnsi="Arial" w:cs="Arial"/>
          <w:color w:val="000000" w:themeColor="text1"/>
          <w:lang w:val="nl-NL"/>
        </w:rPr>
        <w:t xml:space="preserve">, Marcel, Martin, </w:t>
      </w:r>
      <w:r w:rsidR="007A6267" w:rsidRPr="008577EB">
        <w:rPr>
          <w:rFonts w:ascii="Arial" w:hAnsi="Arial" w:cs="Arial"/>
          <w:lang w:val="nl-NL"/>
        </w:rPr>
        <w:t>Carolien, Diana, Margriet, Lennart</w:t>
      </w:r>
      <w:r w:rsidR="006921C6" w:rsidRPr="008577EB">
        <w:rPr>
          <w:rFonts w:ascii="Arial" w:hAnsi="Arial" w:cs="Arial"/>
          <w:lang w:val="nl-NL"/>
        </w:rPr>
        <w:t xml:space="preserve"> en </w:t>
      </w:r>
      <w:r w:rsidR="007A6267" w:rsidRPr="008577EB">
        <w:rPr>
          <w:rFonts w:ascii="Arial" w:hAnsi="Arial" w:cs="Arial"/>
          <w:lang w:val="nl-NL"/>
        </w:rPr>
        <w:t>Baukje</w:t>
      </w:r>
    </w:p>
    <w:p w14:paraId="5AC1FAD1" w14:textId="77777777" w:rsidR="008D6CDF" w:rsidRDefault="6B8CABF7" w:rsidP="6B8CABF7">
      <w:pPr>
        <w:spacing w:line="240" w:lineRule="auto"/>
        <w:rPr>
          <w:rFonts w:ascii="Arial" w:eastAsia="Arial" w:hAnsi="Arial" w:cs="Arial"/>
          <w:color w:val="000000" w:themeColor="text1"/>
          <w:lang w:val="nl-NL"/>
        </w:rPr>
      </w:pPr>
      <w:r w:rsidRPr="008577EB">
        <w:rPr>
          <w:rFonts w:ascii="Arial" w:eastAsia="Arial" w:hAnsi="Arial" w:cs="Arial"/>
          <w:color w:val="000000" w:themeColor="text1"/>
          <w:lang w:val="nl-NL"/>
        </w:rPr>
        <w:t>Voorzitter:</w:t>
      </w:r>
      <w:r w:rsidRPr="008577EB">
        <w:rPr>
          <w:rFonts w:ascii="Arial" w:eastAsia="Arial" w:hAnsi="Arial" w:cs="Arial"/>
          <w:b/>
          <w:bCs/>
          <w:color w:val="000000" w:themeColor="text1"/>
          <w:lang w:val="nl-NL"/>
        </w:rPr>
        <w:t xml:space="preserve"> </w:t>
      </w:r>
      <w:r w:rsidRPr="008577EB">
        <w:rPr>
          <w:rFonts w:ascii="Arial" w:eastAsia="Arial" w:hAnsi="Arial" w:cs="Arial"/>
          <w:color w:val="000000" w:themeColor="text1"/>
          <w:lang w:val="nl-NL"/>
        </w:rPr>
        <w:t>Baukje</w:t>
      </w:r>
    </w:p>
    <w:p w14:paraId="49F9B356" w14:textId="2425D751" w:rsidR="00C96815" w:rsidRPr="008577EB" w:rsidRDefault="6B8CABF7" w:rsidP="6B8CABF7">
      <w:pPr>
        <w:spacing w:line="240" w:lineRule="auto"/>
        <w:rPr>
          <w:rFonts w:ascii="Arial" w:eastAsia="Arial" w:hAnsi="Arial" w:cs="Arial"/>
          <w:color w:val="000000" w:themeColor="text1"/>
          <w:lang w:val="nl-NL"/>
        </w:rPr>
      </w:pPr>
      <w:r w:rsidRPr="008577EB">
        <w:rPr>
          <w:rFonts w:ascii="Arial" w:eastAsia="Arial" w:hAnsi="Arial" w:cs="Arial"/>
          <w:color w:val="000000" w:themeColor="text1"/>
          <w:lang w:val="nl-NL"/>
        </w:rPr>
        <w:t xml:space="preserve">Notulist: </w:t>
      </w:r>
      <w:r w:rsidR="006921C6" w:rsidRPr="008577EB">
        <w:rPr>
          <w:rFonts w:ascii="Arial" w:eastAsia="Arial" w:hAnsi="Arial" w:cs="Arial"/>
          <w:color w:val="000000" w:themeColor="text1"/>
          <w:lang w:val="nl-NL"/>
        </w:rPr>
        <w:t>Margriet</w:t>
      </w:r>
    </w:p>
    <w:p w14:paraId="381B1D1B" w14:textId="1DDCB075" w:rsidR="00C96815" w:rsidRPr="008577EB" w:rsidRDefault="00C96815" w:rsidP="6B8CABF7">
      <w:pPr>
        <w:spacing w:line="240" w:lineRule="auto"/>
        <w:rPr>
          <w:rFonts w:ascii="Arial" w:eastAsia="Arial" w:hAnsi="Arial" w:cs="Arial"/>
          <w:color w:val="000000" w:themeColor="text1"/>
          <w:lang w:val="nl-NL"/>
        </w:rPr>
      </w:pPr>
    </w:p>
    <w:p w14:paraId="7EF1C904" w14:textId="77777777" w:rsidR="00D618DC" w:rsidRDefault="007A22ED" w:rsidP="004F56ED">
      <w:pPr>
        <w:rPr>
          <w:rFonts w:ascii="Arial" w:eastAsia="Arial" w:hAnsi="Arial" w:cs="Arial"/>
          <w:b/>
          <w:bCs/>
          <w:color w:val="000000" w:themeColor="text1"/>
          <w:sz w:val="24"/>
          <w:szCs w:val="24"/>
          <w:lang w:val="nl-NL"/>
        </w:rPr>
      </w:pPr>
      <w:r w:rsidRPr="004100BB">
        <w:rPr>
          <w:rFonts w:ascii="Arial" w:eastAsia="Arial" w:hAnsi="Arial" w:cs="Arial"/>
          <w:b/>
          <w:bCs/>
          <w:color w:val="000000" w:themeColor="text1"/>
          <w:sz w:val="24"/>
          <w:szCs w:val="24"/>
          <w:lang w:val="nl-NL"/>
        </w:rPr>
        <w:t>Welkom</w:t>
      </w:r>
    </w:p>
    <w:p w14:paraId="4A6FE5B3" w14:textId="1CB99D29" w:rsidR="004F56ED" w:rsidRPr="00DA707D" w:rsidRDefault="004F56ED" w:rsidP="004F56ED">
      <w:pPr>
        <w:rPr>
          <w:rFonts w:ascii="Arial" w:eastAsia="Arial" w:hAnsi="Arial" w:cs="Arial"/>
          <w:bCs/>
          <w:color w:val="000000" w:themeColor="text1"/>
          <w:lang w:val="nl-NL"/>
        </w:rPr>
      </w:pPr>
      <w:r w:rsidRPr="00DA707D">
        <w:rPr>
          <w:rFonts w:ascii="Arial" w:eastAsia="Arial" w:hAnsi="Arial" w:cs="Arial"/>
          <w:bCs/>
          <w:color w:val="000000" w:themeColor="text1"/>
          <w:lang w:val="nl-NL"/>
        </w:rPr>
        <w:t>Een extra warm welkom voor:</w:t>
      </w:r>
      <w:r w:rsidR="00DA707D">
        <w:rPr>
          <w:rFonts w:ascii="Arial" w:eastAsia="Arial" w:hAnsi="Arial" w:cs="Arial"/>
          <w:bCs/>
          <w:color w:val="000000" w:themeColor="text1"/>
          <w:lang w:val="nl-NL"/>
        </w:rPr>
        <w:t xml:space="preserve"> </w:t>
      </w:r>
      <w:r w:rsidRPr="00DA707D">
        <w:rPr>
          <w:rFonts w:ascii="Arial" w:eastAsia="Arial" w:hAnsi="Arial" w:cs="Arial"/>
          <w:bCs/>
          <w:color w:val="000000" w:themeColor="text1"/>
          <w:lang w:val="nl-NL"/>
        </w:rPr>
        <w:t>Juliet Bender (interim clusterdirecteur)</w:t>
      </w:r>
      <w:r w:rsidR="00DA707D">
        <w:rPr>
          <w:rFonts w:ascii="Arial" w:eastAsia="Arial" w:hAnsi="Arial" w:cs="Arial"/>
          <w:bCs/>
          <w:color w:val="000000" w:themeColor="text1"/>
          <w:lang w:val="nl-NL"/>
        </w:rPr>
        <w:t xml:space="preserve"> en </w:t>
      </w:r>
      <w:r w:rsidRPr="00DA707D">
        <w:rPr>
          <w:rFonts w:ascii="Arial" w:eastAsia="Arial" w:hAnsi="Arial" w:cs="Arial"/>
          <w:bCs/>
          <w:color w:val="000000" w:themeColor="text1"/>
          <w:lang w:val="nl-NL"/>
        </w:rPr>
        <w:t>Marcel Kuster (ouder DR)</w:t>
      </w:r>
      <w:r w:rsidR="00DA707D">
        <w:rPr>
          <w:rFonts w:ascii="Arial" w:eastAsia="Arial" w:hAnsi="Arial" w:cs="Arial"/>
          <w:bCs/>
          <w:color w:val="000000" w:themeColor="text1"/>
          <w:lang w:val="nl-NL"/>
        </w:rPr>
        <w:t>.</w:t>
      </w:r>
    </w:p>
    <w:p w14:paraId="7EF116BB" w14:textId="4E94CA52" w:rsidR="007A22ED" w:rsidRDefault="004F56ED" w:rsidP="004F56ED">
      <w:pPr>
        <w:rPr>
          <w:rFonts w:ascii="Arial" w:eastAsia="Arial" w:hAnsi="Arial" w:cs="Arial"/>
          <w:bCs/>
          <w:color w:val="000000" w:themeColor="text1"/>
          <w:lang w:val="nl-NL"/>
        </w:rPr>
      </w:pPr>
      <w:r w:rsidRPr="00DA707D">
        <w:rPr>
          <w:rFonts w:ascii="Arial" w:eastAsia="Arial" w:hAnsi="Arial" w:cs="Arial"/>
          <w:bCs/>
          <w:color w:val="000000" w:themeColor="text1"/>
          <w:lang w:val="nl-NL"/>
        </w:rPr>
        <w:t>Voorstelrondje &amp; update Inez en taken Juliet</w:t>
      </w:r>
      <w:r w:rsidR="00DA707D">
        <w:rPr>
          <w:rFonts w:ascii="Arial" w:eastAsia="Arial" w:hAnsi="Arial" w:cs="Arial"/>
          <w:bCs/>
          <w:color w:val="000000" w:themeColor="text1"/>
          <w:lang w:val="nl-NL"/>
        </w:rPr>
        <w:t>.</w:t>
      </w:r>
      <w:r w:rsidR="00F13931">
        <w:rPr>
          <w:rFonts w:ascii="Arial" w:eastAsia="Arial" w:hAnsi="Arial" w:cs="Arial"/>
          <w:bCs/>
          <w:color w:val="000000" w:themeColor="text1"/>
          <w:lang w:val="nl-NL"/>
        </w:rPr>
        <w:br/>
      </w:r>
      <w:r w:rsidR="00EC72D5">
        <w:rPr>
          <w:rFonts w:ascii="Arial" w:eastAsia="Arial" w:hAnsi="Arial" w:cs="Arial"/>
          <w:bCs/>
          <w:color w:val="000000" w:themeColor="text1"/>
          <w:lang w:val="nl-NL"/>
        </w:rPr>
        <w:t>Juliet heeft de taken van Inez overgenomen i.v.m. langdurig afwezigheid</w:t>
      </w:r>
      <w:r w:rsidR="003B47A0">
        <w:rPr>
          <w:rFonts w:ascii="Arial" w:eastAsia="Arial" w:hAnsi="Arial" w:cs="Arial"/>
          <w:bCs/>
          <w:color w:val="000000" w:themeColor="text1"/>
          <w:lang w:val="nl-NL"/>
        </w:rPr>
        <w:t>.</w:t>
      </w:r>
      <w:r w:rsidR="00EC72D5">
        <w:rPr>
          <w:rFonts w:ascii="Arial" w:eastAsia="Arial" w:hAnsi="Arial" w:cs="Arial"/>
          <w:bCs/>
          <w:color w:val="000000" w:themeColor="text1"/>
          <w:lang w:val="nl-NL"/>
        </w:rPr>
        <w:t xml:space="preserve"> </w:t>
      </w:r>
      <w:r w:rsidR="003B47A0">
        <w:rPr>
          <w:rFonts w:ascii="Arial" w:eastAsia="Arial" w:hAnsi="Arial" w:cs="Arial"/>
          <w:bCs/>
          <w:color w:val="000000" w:themeColor="text1"/>
          <w:lang w:val="nl-NL"/>
        </w:rPr>
        <w:t>He</w:t>
      </w:r>
      <w:r w:rsidR="00CA788C">
        <w:rPr>
          <w:rFonts w:ascii="Arial" w:eastAsia="Arial" w:hAnsi="Arial" w:cs="Arial"/>
          <w:bCs/>
          <w:color w:val="000000" w:themeColor="text1"/>
          <w:lang w:val="nl-NL"/>
        </w:rPr>
        <w:t>t is een hectische start geweest</w:t>
      </w:r>
      <w:r w:rsidR="00A82A59">
        <w:rPr>
          <w:rFonts w:ascii="Arial" w:eastAsia="Arial" w:hAnsi="Arial" w:cs="Arial"/>
          <w:bCs/>
          <w:color w:val="000000" w:themeColor="text1"/>
          <w:lang w:val="nl-NL"/>
        </w:rPr>
        <w:t>. In een korte periode is er veel werk verzet. Zij heeft de energie en de warmte van beide teams als zeer positief ervaren.</w:t>
      </w:r>
      <w:r w:rsidR="00CA788C">
        <w:rPr>
          <w:rFonts w:ascii="Arial" w:eastAsia="Arial" w:hAnsi="Arial" w:cs="Arial"/>
          <w:bCs/>
          <w:color w:val="000000" w:themeColor="text1"/>
          <w:lang w:val="nl-NL"/>
        </w:rPr>
        <w:t xml:space="preserve"> Juliet is een voorstander van transparantie.</w:t>
      </w:r>
    </w:p>
    <w:p w14:paraId="3A88BAB8" w14:textId="77777777" w:rsidR="00D618DC" w:rsidRDefault="00DA707D" w:rsidP="004F56ED">
      <w:pPr>
        <w:rPr>
          <w:rFonts w:ascii="Arial" w:hAnsi="Arial" w:cs="Arial"/>
          <w:b/>
          <w:sz w:val="24"/>
          <w:szCs w:val="24"/>
          <w:lang w:val="nl-NL"/>
        </w:rPr>
      </w:pPr>
      <w:r w:rsidRPr="004100BB">
        <w:rPr>
          <w:rFonts w:ascii="Arial" w:hAnsi="Arial" w:cs="Arial"/>
          <w:b/>
          <w:sz w:val="24"/>
          <w:szCs w:val="24"/>
          <w:lang w:val="nl-NL"/>
        </w:rPr>
        <w:t>Mededelingen</w:t>
      </w:r>
    </w:p>
    <w:p w14:paraId="56CD15DB" w14:textId="778EC0D6" w:rsidR="00DA707D" w:rsidRPr="00AD5E24" w:rsidRDefault="00DA707D" w:rsidP="004F56ED">
      <w:pPr>
        <w:rPr>
          <w:rFonts w:ascii="Arial" w:hAnsi="Arial" w:cs="Arial"/>
          <w:lang w:val="nl-NL"/>
        </w:rPr>
      </w:pPr>
      <w:r w:rsidRPr="00AD5E24">
        <w:rPr>
          <w:rFonts w:ascii="Arial" w:hAnsi="Arial" w:cs="Arial"/>
          <w:lang w:val="nl-NL"/>
        </w:rPr>
        <w:t>Agendapunt 14 schuiven we door naar de vergadering van oktober</w:t>
      </w:r>
      <w:r w:rsidR="00EF50B5" w:rsidRPr="00AD5E24">
        <w:rPr>
          <w:rFonts w:ascii="Arial" w:hAnsi="Arial" w:cs="Arial"/>
          <w:lang w:val="nl-NL"/>
        </w:rPr>
        <w:t>.</w:t>
      </w:r>
    </w:p>
    <w:p w14:paraId="600BF2F3" w14:textId="768CB4EF" w:rsidR="00CA788C" w:rsidRDefault="00282959" w:rsidP="004F56ED">
      <w:pPr>
        <w:rPr>
          <w:rFonts w:ascii="Arial" w:hAnsi="Arial" w:cs="Arial"/>
          <w:lang w:val="nl-NL"/>
        </w:rPr>
      </w:pPr>
      <w:r>
        <w:rPr>
          <w:rFonts w:ascii="Arial" w:hAnsi="Arial" w:cs="Arial"/>
          <w:lang w:val="nl-NL"/>
        </w:rPr>
        <w:t>‘</w:t>
      </w:r>
      <w:r w:rsidR="00CA788C">
        <w:rPr>
          <w:rFonts w:ascii="Arial" w:hAnsi="Arial" w:cs="Arial"/>
          <w:lang w:val="nl-NL"/>
        </w:rPr>
        <w:t>Scholen met succes’ is een onderzoek inzake veiligheid, welke wordt afgenomen bij leerlingen. Afgelopen jaar is dit door een ander bureau gedaan. Helaas is de uitvoering niet naar tevredenheid. Het is geen helder verslag en het resultaat is nog niet duidelijk.</w:t>
      </w:r>
    </w:p>
    <w:p w14:paraId="3003E302" w14:textId="7E417955" w:rsidR="00CA788C" w:rsidRDefault="00CA788C" w:rsidP="004F56ED">
      <w:pPr>
        <w:rPr>
          <w:rFonts w:ascii="Arial" w:hAnsi="Arial" w:cs="Arial"/>
          <w:lang w:val="nl-NL"/>
        </w:rPr>
      </w:pPr>
      <w:r>
        <w:rPr>
          <w:rFonts w:ascii="Arial" w:hAnsi="Arial" w:cs="Arial"/>
          <w:lang w:val="nl-NL"/>
        </w:rPr>
        <w:t>Het vragen van een ouderbijdrage kan</w:t>
      </w:r>
      <w:r w:rsidR="005C68B4">
        <w:rPr>
          <w:rFonts w:ascii="Arial" w:hAnsi="Arial" w:cs="Arial"/>
          <w:lang w:val="nl-NL"/>
        </w:rPr>
        <w:t>,</w:t>
      </w:r>
      <w:r>
        <w:rPr>
          <w:rFonts w:ascii="Arial" w:hAnsi="Arial" w:cs="Arial"/>
          <w:lang w:val="nl-NL"/>
        </w:rPr>
        <w:t xml:space="preserve"> gezien de huidige economische ontwikkelingen</w:t>
      </w:r>
      <w:r w:rsidR="005C68B4">
        <w:rPr>
          <w:rFonts w:ascii="Arial" w:hAnsi="Arial" w:cs="Arial"/>
          <w:lang w:val="nl-NL"/>
        </w:rPr>
        <w:t>,</w:t>
      </w:r>
      <w:r>
        <w:rPr>
          <w:rFonts w:ascii="Arial" w:hAnsi="Arial" w:cs="Arial"/>
          <w:lang w:val="nl-NL"/>
        </w:rPr>
        <w:t xml:space="preserve"> voor sommige ouders een probleem worden. Het is een vast bedrag, maar het blijft een vrijwil</w:t>
      </w:r>
      <w:r w:rsidR="005C68B4">
        <w:rPr>
          <w:rFonts w:ascii="Arial" w:hAnsi="Arial" w:cs="Arial"/>
          <w:lang w:val="nl-NL"/>
        </w:rPr>
        <w:t>li</w:t>
      </w:r>
      <w:r>
        <w:rPr>
          <w:rFonts w:ascii="Arial" w:hAnsi="Arial" w:cs="Arial"/>
          <w:lang w:val="nl-NL"/>
        </w:rPr>
        <w:t>ge bijdrage. Dit punt wordt voor een volgende vergadering opnieuw geagendeerd.</w:t>
      </w:r>
    </w:p>
    <w:p w14:paraId="29D9E70E" w14:textId="2FFB4D80" w:rsidR="00470B9C" w:rsidRDefault="009F66AA" w:rsidP="003D5FA2">
      <w:pPr>
        <w:rPr>
          <w:rFonts w:ascii="Arial" w:eastAsia="Arial" w:hAnsi="Arial" w:cs="Arial"/>
          <w:b/>
          <w:bCs/>
          <w:color w:val="000000" w:themeColor="text1"/>
          <w:lang w:val="nl-NL"/>
        </w:rPr>
      </w:pPr>
      <w:r>
        <w:rPr>
          <w:rFonts w:ascii="Arial" w:hAnsi="Arial" w:cs="Arial"/>
          <w:lang w:val="nl-NL"/>
        </w:rPr>
        <w:t>We gaan werken met een ondertekening (handtekening) van de stukken zodra er instemming van de MR wordt gevraagd.</w:t>
      </w:r>
    </w:p>
    <w:p w14:paraId="3131B05C" w14:textId="12CBA732" w:rsidR="00D618DC" w:rsidRDefault="6B8CABF7" w:rsidP="6B8CABF7">
      <w:pPr>
        <w:spacing w:line="240" w:lineRule="auto"/>
        <w:rPr>
          <w:rFonts w:ascii="Arial" w:eastAsia="Arial" w:hAnsi="Arial" w:cs="Arial"/>
          <w:b/>
          <w:bCs/>
          <w:color w:val="000000" w:themeColor="text1"/>
          <w:lang w:val="nl-NL"/>
        </w:rPr>
      </w:pPr>
      <w:r w:rsidRPr="6B8CABF7">
        <w:rPr>
          <w:rFonts w:ascii="Arial" w:eastAsia="Arial" w:hAnsi="Arial" w:cs="Arial"/>
          <w:b/>
          <w:bCs/>
          <w:color w:val="000000" w:themeColor="text1"/>
          <w:lang w:val="nl-NL"/>
        </w:rPr>
        <w:t xml:space="preserve">AGENDAPUNT 1: </w:t>
      </w:r>
      <w:r w:rsidR="00573DA0" w:rsidRPr="00573DA0">
        <w:rPr>
          <w:rFonts w:ascii="Arial" w:eastAsia="Arial" w:hAnsi="Arial" w:cs="Arial"/>
          <w:b/>
          <w:bCs/>
          <w:color w:val="000000" w:themeColor="text1"/>
          <w:lang w:val="nl-NL"/>
        </w:rPr>
        <w:t>Evalueren jaarplan school 2021/2022</w:t>
      </w:r>
    </w:p>
    <w:p w14:paraId="3E6BA560" w14:textId="228DB3A6" w:rsidR="009F66AA" w:rsidRDefault="009F66AA" w:rsidP="6B8CABF7">
      <w:pPr>
        <w:spacing w:line="240" w:lineRule="auto"/>
        <w:rPr>
          <w:rFonts w:ascii="Arial" w:eastAsia="Arial" w:hAnsi="Arial" w:cs="Arial"/>
          <w:bCs/>
          <w:color w:val="000000" w:themeColor="text1"/>
          <w:lang w:val="nl-NL"/>
        </w:rPr>
      </w:pPr>
      <w:r>
        <w:rPr>
          <w:rFonts w:ascii="Arial" w:eastAsia="Arial" w:hAnsi="Arial" w:cs="Arial"/>
          <w:bCs/>
          <w:color w:val="000000" w:themeColor="text1"/>
          <w:lang w:val="nl-NL"/>
        </w:rPr>
        <w:lastRenderedPageBreak/>
        <w:t>Enkele doelen zijn niet behaald. Corona is daar debet aan.</w:t>
      </w:r>
      <w:r w:rsidR="003B47A0">
        <w:rPr>
          <w:rFonts w:ascii="Arial" w:eastAsia="Arial" w:hAnsi="Arial" w:cs="Arial"/>
          <w:bCs/>
          <w:color w:val="000000" w:themeColor="text1"/>
          <w:lang w:val="nl-NL"/>
        </w:rPr>
        <w:br/>
      </w:r>
      <w:r>
        <w:rPr>
          <w:rFonts w:ascii="Arial" w:eastAsia="Arial" w:hAnsi="Arial" w:cs="Arial"/>
          <w:bCs/>
          <w:color w:val="000000" w:themeColor="text1"/>
          <w:lang w:val="nl-NL"/>
        </w:rPr>
        <w:t xml:space="preserve">Bijzonder goed is de start van Peuterplus en </w:t>
      </w:r>
      <w:proofErr w:type="spellStart"/>
      <w:r>
        <w:rPr>
          <w:rFonts w:ascii="Arial" w:eastAsia="Arial" w:hAnsi="Arial" w:cs="Arial"/>
          <w:bCs/>
          <w:color w:val="000000" w:themeColor="text1"/>
          <w:lang w:val="nl-NL"/>
        </w:rPr>
        <w:t>Explora</w:t>
      </w:r>
      <w:proofErr w:type="spellEnd"/>
      <w:r>
        <w:rPr>
          <w:rFonts w:ascii="Arial" w:eastAsia="Arial" w:hAnsi="Arial" w:cs="Arial"/>
          <w:bCs/>
          <w:color w:val="000000" w:themeColor="text1"/>
          <w:lang w:val="nl-NL"/>
        </w:rPr>
        <w:t>.</w:t>
      </w:r>
    </w:p>
    <w:p w14:paraId="29FE19AC" w14:textId="7A302A06" w:rsidR="009F66AA" w:rsidRPr="009F66AA" w:rsidRDefault="009F66AA" w:rsidP="6B8CABF7">
      <w:pPr>
        <w:spacing w:line="240" w:lineRule="auto"/>
        <w:rPr>
          <w:rFonts w:ascii="Arial" w:eastAsia="Arial" w:hAnsi="Arial" w:cs="Arial"/>
          <w:bCs/>
          <w:color w:val="000000" w:themeColor="text1"/>
          <w:lang w:val="nl-NL"/>
        </w:rPr>
      </w:pPr>
      <w:r>
        <w:rPr>
          <w:rFonts w:ascii="Arial" w:eastAsia="Arial" w:hAnsi="Arial" w:cs="Arial"/>
          <w:bCs/>
          <w:color w:val="000000" w:themeColor="text1"/>
          <w:lang w:val="nl-NL"/>
        </w:rPr>
        <w:t xml:space="preserve">De mailadressen van leerkrachten zijn zowel op de website als </w:t>
      </w:r>
      <w:proofErr w:type="spellStart"/>
      <w:r>
        <w:rPr>
          <w:rFonts w:ascii="Arial" w:eastAsia="Arial" w:hAnsi="Arial" w:cs="Arial"/>
          <w:bCs/>
          <w:color w:val="000000" w:themeColor="text1"/>
          <w:lang w:val="nl-NL"/>
        </w:rPr>
        <w:t>Parro</w:t>
      </w:r>
      <w:proofErr w:type="spellEnd"/>
      <w:r>
        <w:rPr>
          <w:rFonts w:ascii="Arial" w:eastAsia="Arial" w:hAnsi="Arial" w:cs="Arial"/>
          <w:bCs/>
          <w:color w:val="000000" w:themeColor="text1"/>
          <w:lang w:val="nl-NL"/>
        </w:rPr>
        <w:t xml:space="preserve"> niet terug te vinden. Actiepunt Baukje.</w:t>
      </w:r>
    </w:p>
    <w:p w14:paraId="35C3BBE7" w14:textId="77777777" w:rsidR="00D618DC" w:rsidRDefault="6B8CABF7" w:rsidP="00BA12A5">
      <w:pPr>
        <w:rPr>
          <w:rFonts w:ascii="Arial" w:eastAsia="Arial" w:hAnsi="Arial" w:cs="Arial"/>
          <w:b/>
          <w:bCs/>
          <w:color w:val="000000" w:themeColor="text1"/>
          <w:lang w:val="nl-NL"/>
        </w:rPr>
      </w:pPr>
      <w:r w:rsidRPr="6B8CABF7">
        <w:rPr>
          <w:rFonts w:ascii="Arial" w:eastAsia="Arial" w:hAnsi="Arial" w:cs="Arial"/>
          <w:b/>
          <w:bCs/>
          <w:color w:val="000000" w:themeColor="text1"/>
          <w:lang w:val="nl-NL"/>
        </w:rPr>
        <w:t xml:space="preserve">AGENDAPUNT 2: </w:t>
      </w:r>
      <w:r w:rsidR="00573DA0" w:rsidRPr="00573DA0">
        <w:rPr>
          <w:rFonts w:ascii="Arial" w:eastAsia="Arial" w:hAnsi="Arial" w:cs="Arial"/>
          <w:b/>
          <w:bCs/>
          <w:color w:val="000000" w:themeColor="text1"/>
          <w:lang w:val="nl-NL"/>
        </w:rPr>
        <w:t>Jaarplan school 2022/2023</w:t>
      </w:r>
    </w:p>
    <w:p w14:paraId="34278C34" w14:textId="077BDC6B" w:rsidR="00C96815" w:rsidRDefault="009F66AA" w:rsidP="00BA12A5">
      <w:pPr>
        <w:rPr>
          <w:rFonts w:ascii="Arial" w:eastAsia="Arial" w:hAnsi="Arial" w:cs="Arial"/>
          <w:lang w:val="nl-NL"/>
        </w:rPr>
      </w:pPr>
      <w:r>
        <w:rPr>
          <w:rFonts w:ascii="Arial" w:eastAsia="Arial" w:hAnsi="Arial" w:cs="Arial"/>
          <w:lang w:val="nl-NL"/>
        </w:rPr>
        <w:t xml:space="preserve">Het Jaarplan wordt goedgekeurd. </w:t>
      </w:r>
    </w:p>
    <w:p w14:paraId="7339B087" w14:textId="0F063002" w:rsidR="009F66AA" w:rsidRPr="0058555C" w:rsidRDefault="009F66AA" w:rsidP="00BA12A5">
      <w:pPr>
        <w:rPr>
          <w:rFonts w:ascii="Arial" w:eastAsia="Arial" w:hAnsi="Arial" w:cs="Arial"/>
          <w:lang w:val="nl-NL"/>
        </w:rPr>
      </w:pPr>
      <w:r>
        <w:rPr>
          <w:rFonts w:ascii="Arial" w:eastAsia="Arial" w:hAnsi="Arial" w:cs="Arial"/>
          <w:lang w:val="nl-NL"/>
        </w:rPr>
        <w:t>Opvallend is</w:t>
      </w:r>
      <w:r w:rsidR="006129F8">
        <w:rPr>
          <w:rFonts w:ascii="Arial" w:eastAsia="Arial" w:hAnsi="Arial" w:cs="Arial"/>
          <w:lang w:val="nl-NL"/>
        </w:rPr>
        <w:t>,</w:t>
      </w:r>
      <w:r>
        <w:rPr>
          <w:rFonts w:ascii="Arial" w:eastAsia="Arial" w:hAnsi="Arial" w:cs="Arial"/>
          <w:lang w:val="nl-NL"/>
        </w:rPr>
        <w:t xml:space="preserve"> dat op dit moment bij de Peuterplus geen wacht</w:t>
      </w:r>
      <w:r w:rsidR="00BB4D59">
        <w:rPr>
          <w:rFonts w:ascii="Arial" w:eastAsia="Arial" w:hAnsi="Arial" w:cs="Arial"/>
          <w:lang w:val="nl-NL"/>
        </w:rPr>
        <w:t>lijst is. Sterker nog, er zijn lege plekken. Het is raadzaam om de Peuterplus onder de aandacht te brengen. Denk aan facebook, kinderopvang,</w:t>
      </w:r>
      <w:r w:rsidR="00282959">
        <w:rPr>
          <w:rFonts w:ascii="Arial" w:eastAsia="Arial" w:hAnsi="Arial" w:cs="Arial"/>
          <w:lang w:val="nl-NL"/>
        </w:rPr>
        <w:t xml:space="preserve"> </w:t>
      </w:r>
      <w:r w:rsidR="00BB4D59">
        <w:rPr>
          <w:rFonts w:ascii="Arial" w:eastAsia="Arial" w:hAnsi="Arial" w:cs="Arial"/>
          <w:lang w:val="nl-NL"/>
        </w:rPr>
        <w:t>etc. Of moeten we het breder trekken? Kinderen van andere scholen aantrekken</w:t>
      </w:r>
      <w:r w:rsidR="006129F8">
        <w:rPr>
          <w:rFonts w:ascii="Arial" w:eastAsia="Arial" w:hAnsi="Arial" w:cs="Arial"/>
          <w:lang w:val="nl-NL"/>
        </w:rPr>
        <w:t>?</w:t>
      </w:r>
      <w:r w:rsidR="00BB4D59">
        <w:rPr>
          <w:rFonts w:ascii="Arial" w:eastAsia="Arial" w:hAnsi="Arial" w:cs="Arial"/>
          <w:lang w:val="nl-NL"/>
        </w:rPr>
        <w:t xml:space="preserve"> Denk aan Rietvink, Laurentius,…..</w:t>
      </w:r>
    </w:p>
    <w:p w14:paraId="08ADD244" w14:textId="77777777" w:rsidR="00D618DC" w:rsidRDefault="6B8CABF7" w:rsidP="00D74DF1">
      <w:pPr>
        <w:pStyle w:val="paragraph"/>
        <w:rPr>
          <w:rFonts w:ascii="Arial" w:eastAsia="Arial" w:hAnsi="Arial" w:cs="Arial"/>
          <w:b/>
          <w:bCs/>
          <w:color w:val="000000" w:themeColor="text1"/>
          <w:sz w:val="22"/>
          <w:szCs w:val="22"/>
          <w:lang w:val="nl-NL"/>
        </w:rPr>
      </w:pPr>
      <w:r w:rsidRPr="6B8CABF7">
        <w:rPr>
          <w:rFonts w:ascii="Arial" w:eastAsia="Arial" w:hAnsi="Arial" w:cs="Arial"/>
          <w:b/>
          <w:bCs/>
          <w:color w:val="000000" w:themeColor="text1"/>
          <w:sz w:val="22"/>
          <w:szCs w:val="22"/>
          <w:lang w:val="nl-NL"/>
        </w:rPr>
        <w:t xml:space="preserve">AGENDAPUNT 3: </w:t>
      </w:r>
      <w:r w:rsidR="00573DA0" w:rsidRPr="00573DA0">
        <w:rPr>
          <w:rFonts w:ascii="Arial" w:eastAsia="Arial" w:hAnsi="Arial" w:cs="Arial"/>
          <w:b/>
          <w:bCs/>
          <w:color w:val="000000" w:themeColor="text1"/>
          <w:sz w:val="22"/>
          <w:szCs w:val="22"/>
          <w:lang w:val="nl-NL"/>
        </w:rPr>
        <w:t>Plan NPO (Nationaal Plan Onderwijs)</w:t>
      </w:r>
    </w:p>
    <w:p w14:paraId="3057D5FD" w14:textId="44EE6537" w:rsidR="00BB4D59" w:rsidRDefault="00BB4D59" w:rsidP="00D74DF1">
      <w:pPr>
        <w:pStyle w:val="paragraph"/>
        <w:rPr>
          <w:rFonts w:ascii="Arial" w:eastAsia="Arial" w:hAnsi="Arial" w:cs="Arial"/>
          <w:color w:val="000000" w:themeColor="text1"/>
          <w:sz w:val="22"/>
          <w:szCs w:val="22"/>
          <w:lang w:val="nl-NL"/>
        </w:rPr>
      </w:pPr>
      <w:proofErr w:type="spellStart"/>
      <w:r>
        <w:rPr>
          <w:rFonts w:ascii="Arial" w:eastAsia="Arial" w:hAnsi="Arial" w:cs="Arial"/>
          <w:color w:val="000000" w:themeColor="text1"/>
          <w:sz w:val="22"/>
          <w:szCs w:val="22"/>
          <w:lang w:val="nl-NL"/>
        </w:rPr>
        <w:t>Odette</w:t>
      </w:r>
      <w:proofErr w:type="spellEnd"/>
      <w:r>
        <w:rPr>
          <w:rFonts w:ascii="Arial" w:eastAsia="Arial" w:hAnsi="Arial" w:cs="Arial"/>
          <w:color w:val="000000" w:themeColor="text1"/>
          <w:sz w:val="22"/>
          <w:szCs w:val="22"/>
          <w:lang w:val="nl-NL"/>
        </w:rPr>
        <w:t xml:space="preserve"> (IB-er) heeft een begin gemaakt met een analyse. Het is na de zomervakantie afgemaakt door de andere IB-</w:t>
      </w:r>
      <w:proofErr w:type="spellStart"/>
      <w:r>
        <w:rPr>
          <w:rFonts w:ascii="Arial" w:eastAsia="Arial" w:hAnsi="Arial" w:cs="Arial"/>
          <w:color w:val="000000" w:themeColor="text1"/>
          <w:sz w:val="22"/>
          <w:szCs w:val="22"/>
          <w:lang w:val="nl-NL"/>
        </w:rPr>
        <w:t>ers</w:t>
      </w:r>
      <w:proofErr w:type="spellEnd"/>
      <w:r>
        <w:rPr>
          <w:rFonts w:ascii="Arial" w:eastAsia="Arial" w:hAnsi="Arial" w:cs="Arial"/>
          <w:color w:val="000000" w:themeColor="text1"/>
          <w:sz w:val="22"/>
          <w:szCs w:val="22"/>
          <w:lang w:val="nl-NL"/>
        </w:rPr>
        <w:t>. Het plan sluit naadloos aan op het Jaarplan.</w:t>
      </w:r>
      <w:r w:rsidR="00282959">
        <w:rPr>
          <w:rFonts w:ascii="Arial" w:eastAsia="Arial" w:hAnsi="Arial" w:cs="Arial"/>
          <w:color w:val="000000" w:themeColor="text1"/>
          <w:sz w:val="22"/>
          <w:szCs w:val="22"/>
          <w:lang w:val="nl-NL"/>
        </w:rPr>
        <w:t xml:space="preserve"> </w:t>
      </w:r>
      <w:r>
        <w:rPr>
          <w:rFonts w:ascii="Arial" w:eastAsia="Arial" w:hAnsi="Arial" w:cs="Arial"/>
          <w:color w:val="000000" w:themeColor="text1"/>
          <w:sz w:val="22"/>
          <w:szCs w:val="22"/>
          <w:lang w:val="nl-NL"/>
        </w:rPr>
        <w:t xml:space="preserve">Helaas is er sprake van een </w:t>
      </w:r>
      <w:r w:rsidR="00EF50B5">
        <w:rPr>
          <w:rFonts w:ascii="Arial" w:eastAsia="Arial" w:hAnsi="Arial" w:cs="Arial"/>
          <w:color w:val="000000" w:themeColor="text1"/>
          <w:sz w:val="22"/>
          <w:szCs w:val="22"/>
          <w:lang w:val="nl-NL"/>
        </w:rPr>
        <w:t>begrotingstekort</w:t>
      </w:r>
      <w:r>
        <w:rPr>
          <w:rFonts w:ascii="Arial" w:eastAsia="Arial" w:hAnsi="Arial" w:cs="Arial"/>
          <w:color w:val="000000" w:themeColor="text1"/>
          <w:sz w:val="22"/>
          <w:szCs w:val="22"/>
          <w:lang w:val="nl-NL"/>
        </w:rPr>
        <w:t>. Er zijn gelden gebruikt voor inzet van personeel. Deze gelden stoppen dit jaar. Vraag is</w:t>
      </w:r>
      <w:r w:rsidR="00282959">
        <w:rPr>
          <w:rFonts w:ascii="Arial" w:eastAsia="Arial" w:hAnsi="Arial" w:cs="Arial"/>
          <w:color w:val="000000" w:themeColor="text1"/>
          <w:sz w:val="22"/>
          <w:szCs w:val="22"/>
          <w:lang w:val="nl-NL"/>
        </w:rPr>
        <w:t xml:space="preserve">, </w:t>
      </w:r>
      <w:r>
        <w:rPr>
          <w:rFonts w:ascii="Arial" w:eastAsia="Arial" w:hAnsi="Arial" w:cs="Arial"/>
          <w:color w:val="000000" w:themeColor="text1"/>
          <w:sz w:val="22"/>
          <w:szCs w:val="22"/>
          <w:lang w:val="nl-NL"/>
        </w:rPr>
        <w:t>hoe zit het met de verplichtingen</w:t>
      </w:r>
      <w:r w:rsidR="006129F8">
        <w:rPr>
          <w:rFonts w:ascii="Arial" w:eastAsia="Arial" w:hAnsi="Arial" w:cs="Arial"/>
          <w:color w:val="000000" w:themeColor="text1"/>
          <w:sz w:val="22"/>
          <w:szCs w:val="22"/>
          <w:lang w:val="nl-NL"/>
        </w:rPr>
        <w:t>?</w:t>
      </w:r>
    </w:p>
    <w:p w14:paraId="35A784E8" w14:textId="111C8AF3" w:rsidR="00BB4D59" w:rsidRDefault="00BB4D59" w:rsidP="00D74DF1">
      <w:pPr>
        <w:pStyle w:val="paragraph"/>
        <w:rPr>
          <w:rFonts w:ascii="Arial" w:eastAsia="Arial" w:hAnsi="Arial" w:cs="Arial"/>
          <w:color w:val="000000" w:themeColor="text1"/>
          <w:sz w:val="22"/>
          <w:szCs w:val="22"/>
          <w:lang w:val="nl-NL"/>
        </w:rPr>
      </w:pPr>
      <w:r>
        <w:rPr>
          <w:rFonts w:ascii="Arial" w:eastAsia="Arial" w:hAnsi="Arial" w:cs="Arial"/>
          <w:color w:val="000000" w:themeColor="text1"/>
          <w:sz w:val="22"/>
          <w:szCs w:val="22"/>
          <w:lang w:val="nl-NL"/>
        </w:rPr>
        <w:t>In december wordt er mogelijk subsidie uitgekeerd voor het opkrikken van basisvaardigheden</w:t>
      </w:r>
      <w:r w:rsidR="00EC41D7">
        <w:rPr>
          <w:rFonts w:ascii="Arial" w:eastAsia="Arial" w:hAnsi="Arial" w:cs="Arial"/>
          <w:color w:val="000000" w:themeColor="text1"/>
          <w:sz w:val="22"/>
          <w:szCs w:val="22"/>
          <w:lang w:val="nl-NL"/>
        </w:rPr>
        <w:t xml:space="preserve"> (rekenvaardigheden, burgerschap, begrijpend lezen/taal en digitale vaardigheden). De aanvraag moet op 22 september de deur uit. De MR heeft ingestemd.</w:t>
      </w:r>
    </w:p>
    <w:p w14:paraId="0F0B3E08" w14:textId="1F873ED4" w:rsidR="00EC41D7" w:rsidRPr="005075DB" w:rsidRDefault="00EC41D7" w:rsidP="00D74DF1">
      <w:pPr>
        <w:pStyle w:val="paragraph"/>
        <w:rPr>
          <w:rFonts w:ascii="Arial" w:eastAsia="Arial" w:hAnsi="Arial" w:cs="Arial"/>
          <w:color w:val="000000" w:themeColor="text1"/>
          <w:sz w:val="22"/>
          <w:szCs w:val="22"/>
          <w:lang w:val="nl-NL"/>
        </w:rPr>
      </w:pPr>
      <w:r>
        <w:rPr>
          <w:rFonts w:ascii="Arial" w:eastAsia="Arial" w:hAnsi="Arial" w:cs="Arial"/>
          <w:color w:val="000000" w:themeColor="text1"/>
          <w:sz w:val="22"/>
          <w:szCs w:val="22"/>
          <w:lang w:val="nl-NL"/>
        </w:rPr>
        <w:t>Het Plan NPO is nog niet klaar en wordt doorgeschoven naar de volgende vergadering.</w:t>
      </w:r>
    </w:p>
    <w:p w14:paraId="2DE19105" w14:textId="77777777" w:rsidR="00D618DC" w:rsidRDefault="6B8CABF7" w:rsidP="00FC6C84">
      <w:pPr>
        <w:pStyle w:val="paragraph"/>
        <w:rPr>
          <w:rFonts w:ascii="Arial" w:eastAsia="Arial" w:hAnsi="Arial" w:cs="Arial"/>
          <w:b/>
          <w:bCs/>
          <w:color w:val="000000" w:themeColor="text1"/>
          <w:sz w:val="22"/>
          <w:szCs w:val="22"/>
          <w:lang w:val="nl-NL"/>
        </w:rPr>
      </w:pPr>
      <w:r w:rsidRPr="6B8CABF7">
        <w:rPr>
          <w:rFonts w:ascii="Arial" w:eastAsia="Arial" w:hAnsi="Arial" w:cs="Arial"/>
          <w:b/>
          <w:bCs/>
          <w:color w:val="000000" w:themeColor="text1"/>
          <w:sz w:val="22"/>
          <w:szCs w:val="22"/>
          <w:lang w:val="nl-NL"/>
        </w:rPr>
        <w:t xml:space="preserve">AGENDAPUNT 4: </w:t>
      </w:r>
      <w:r w:rsidR="00FD6E1C" w:rsidRPr="00FD6E1C">
        <w:rPr>
          <w:rFonts w:ascii="Arial" w:eastAsia="Arial" w:hAnsi="Arial" w:cs="Arial"/>
          <w:b/>
          <w:bCs/>
          <w:color w:val="000000" w:themeColor="text1"/>
          <w:sz w:val="22"/>
          <w:szCs w:val="22"/>
          <w:lang w:val="nl-NL"/>
        </w:rPr>
        <w:t>Corona</w:t>
      </w:r>
    </w:p>
    <w:p w14:paraId="34D6D06C" w14:textId="7946D836" w:rsidR="000E5BC6" w:rsidRPr="00EC41D7" w:rsidRDefault="00D618DC" w:rsidP="00FC6C84">
      <w:pPr>
        <w:pStyle w:val="paragraph"/>
        <w:rPr>
          <w:rFonts w:ascii="Arial" w:eastAsia="Arial" w:hAnsi="Arial" w:cs="Arial"/>
          <w:bCs/>
          <w:color w:val="000000" w:themeColor="text1"/>
          <w:sz w:val="22"/>
          <w:szCs w:val="22"/>
          <w:lang w:val="nl-NL"/>
        </w:rPr>
      </w:pPr>
      <w:r w:rsidRPr="00D618DC">
        <w:rPr>
          <w:rFonts w:ascii="Arial" w:eastAsia="Arial" w:hAnsi="Arial" w:cs="Arial"/>
          <w:bCs/>
          <w:color w:val="000000" w:themeColor="text1"/>
          <w:sz w:val="22"/>
          <w:szCs w:val="22"/>
          <w:lang w:val="nl-NL"/>
        </w:rPr>
        <w:t>E</w:t>
      </w:r>
      <w:r w:rsidR="00EC41D7" w:rsidRPr="00D618DC">
        <w:rPr>
          <w:rFonts w:ascii="Arial" w:eastAsia="Arial" w:hAnsi="Arial" w:cs="Arial"/>
          <w:bCs/>
          <w:color w:val="000000" w:themeColor="text1"/>
          <w:sz w:val="22"/>
          <w:szCs w:val="22"/>
          <w:lang w:val="nl-NL"/>
        </w:rPr>
        <w:t xml:space="preserve">r </w:t>
      </w:r>
      <w:r w:rsidR="00EC41D7">
        <w:rPr>
          <w:rFonts w:ascii="Arial" w:eastAsia="Arial" w:hAnsi="Arial" w:cs="Arial"/>
          <w:bCs/>
          <w:color w:val="000000" w:themeColor="text1"/>
          <w:sz w:val="22"/>
          <w:szCs w:val="22"/>
          <w:lang w:val="nl-NL"/>
        </w:rPr>
        <w:t xml:space="preserve">is een </w:t>
      </w:r>
      <w:r w:rsidR="0074348B">
        <w:rPr>
          <w:rFonts w:ascii="Arial" w:eastAsia="Arial" w:hAnsi="Arial" w:cs="Arial"/>
          <w:bCs/>
          <w:color w:val="000000" w:themeColor="text1"/>
          <w:sz w:val="22"/>
          <w:szCs w:val="22"/>
          <w:lang w:val="nl-NL"/>
        </w:rPr>
        <w:t>Sectorplan</w:t>
      </w:r>
      <w:r w:rsidR="00EC41D7">
        <w:rPr>
          <w:rFonts w:ascii="Arial" w:eastAsia="Arial" w:hAnsi="Arial" w:cs="Arial"/>
          <w:bCs/>
          <w:color w:val="000000" w:themeColor="text1"/>
          <w:sz w:val="22"/>
          <w:szCs w:val="22"/>
          <w:lang w:val="nl-NL"/>
        </w:rPr>
        <w:t xml:space="preserve"> bedacht door de overheid, waarin vier fasen van handelen wordt beschreven. Dit raamwerk is verder uitgewerkt door Elise en Kimberly. De MR heeft met dit plan ingestemd.</w:t>
      </w:r>
    </w:p>
    <w:p w14:paraId="791287D5" w14:textId="77777777" w:rsidR="00D618DC" w:rsidRDefault="6B8CABF7" w:rsidP="6B8CABF7">
      <w:pPr>
        <w:pStyle w:val="paragraph"/>
        <w:rPr>
          <w:rFonts w:ascii="Arial" w:eastAsia="Arial" w:hAnsi="Arial" w:cs="Arial"/>
          <w:b/>
          <w:bCs/>
          <w:color w:val="000000" w:themeColor="text1"/>
          <w:sz w:val="22"/>
          <w:szCs w:val="22"/>
          <w:lang w:val="nl-NL"/>
        </w:rPr>
      </w:pPr>
      <w:bookmarkStart w:id="0" w:name="_Hlk114132189"/>
      <w:r w:rsidRPr="6B8CABF7">
        <w:rPr>
          <w:rFonts w:ascii="Arial" w:eastAsia="Arial" w:hAnsi="Arial" w:cs="Arial"/>
          <w:b/>
          <w:bCs/>
          <w:color w:val="000000" w:themeColor="text1"/>
          <w:sz w:val="22"/>
          <w:szCs w:val="22"/>
          <w:lang w:val="nl-NL"/>
        </w:rPr>
        <w:t xml:space="preserve">AGENDAPUNT 5: </w:t>
      </w:r>
      <w:r w:rsidR="00FD6E1C" w:rsidRPr="00FD6E1C">
        <w:rPr>
          <w:rFonts w:ascii="Arial" w:eastAsia="Arial" w:hAnsi="Arial" w:cs="Arial"/>
          <w:b/>
          <w:bCs/>
          <w:color w:val="000000" w:themeColor="text1"/>
          <w:sz w:val="22"/>
          <w:szCs w:val="22"/>
          <w:lang w:val="nl-NL"/>
        </w:rPr>
        <w:t>Klimaatbeheersing lokalen</w:t>
      </w:r>
    </w:p>
    <w:p w14:paraId="27A52452" w14:textId="2F3400E1" w:rsidR="00DA707D" w:rsidRPr="00AD5E24" w:rsidRDefault="00DA707D" w:rsidP="6B8CABF7">
      <w:pPr>
        <w:pStyle w:val="paragraph"/>
        <w:rPr>
          <w:rFonts w:ascii="Arial" w:eastAsia="Arial" w:hAnsi="Arial" w:cs="Arial"/>
          <w:bCs/>
          <w:color w:val="000000" w:themeColor="text1"/>
          <w:sz w:val="22"/>
          <w:szCs w:val="22"/>
          <w:lang w:val="nl-NL"/>
        </w:rPr>
      </w:pPr>
      <w:r w:rsidRPr="00AD5E24">
        <w:rPr>
          <w:rFonts w:ascii="Arial" w:eastAsia="Arial" w:hAnsi="Arial" w:cs="Arial"/>
          <w:bCs/>
          <w:color w:val="000000" w:themeColor="text1"/>
          <w:sz w:val="22"/>
          <w:szCs w:val="22"/>
          <w:lang w:val="nl-NL"/>
        </w:rPr>
        <w:t xml:space="preserve">De MR houdt vinger aan de pols wat betreft klimaatbeheersing lokalen. </w:t>
      </w:r>
      <w:r w:rsidR="00EC41D7" w:rsidRPr="00AD5E24">
        <w:rPr>
          <w:rFonts w:ascii="Arial" w:eastAsia="Arial" w:hAnsi="Arial" w:cs="Arial"/>
          <w:bCs/>
          <w:color w:val="000000" w:themeColor="text1"/>
          <w:sz w:val="22"/>
          <w:szCs w:val="22"/>
          <w:lang w:val="nl-NL"/>
        </w:rPr>
        <w:t>Op de Rietvink hebben niet alle lokalen een airco. Op de DDV heeft de klimaatbeheersing op de bovenverdieping aandacht nodig. Op warme dagen is het extre</w:t>
      </w:r>
      <w:r w:rsidR="00EF50B5" w:rsidRPr="00AD5E24">
        <w:rPr>
          <w:rFonts w:ascii="Arial" w:eastAsia="Arial" w:hAnsi="Arial" w:cs="Arial"/>
          <w:bCs/>
          <w:color w:val="000000" w:themeColor="text1"/>
          <w:sz w:val="22"/>
          <w:szCs w:val="22"/>
          <w:lang w:val="nl-NL"/>
        </w:rPr>
        <w:t>em</w:t>
      </w:r>
      <w:r w:rsidR="00EC41D7" w:rsidRPr="00AD5E24">
        <w:rPr>
          <w:rFonts w:ascii="Arial" w:eastAsia="Arial" w:hAnsi="Arial" w:cs="Arial"/>
          <w:bCs/>
          <w:color w:val="000000" w:themeColor="text1"/>
          <w:sz w:val="22"/>
          <w:szCs w:val="22"/>
          <w:lang w:val="nl-NL"/>
        </w:rPr>
        <w:t xml:space="preserve"> heet. De vraag is</w:t>
      </w:r>
      <w:r w:rsidR="00EF50B5" w:rsidRPr="00AD5E24">
        <w:rPr>
          <w:rFonts w:ascii="Arial" w:eastAsia="Arial" w:hAnsi="Arial" w:cs="Arial"/>
          <w:bCs/>
          <w:color w:val="000000" w:themeColor="text1"/>
          <w:sz w:val="22"/>
          <w:szCs w:val="22"/>
          <w:lang w:val="nl-NL"/>
        </w:rPr>
        <w:t>,</w:t>
      </w:r>
      <w:r w:rsidR="00EC41D7" w:rsidRPr="00AD5E24">
        <w:rPr>
          <w:rFonts w:ascii="Arial" w:eastAsia="Arial" w:hAnsi="Arial" w:cs="Arial"/>
          <w:bCs/>
          <w:color w:val="000000" w:themeColor="text1"/>
          <w:sz w:val="22"/>
          <w:szCs w:val="22"/>
          <w:lang w:val="nl-NL"/>
        </w:rPr>
        <w:t xml:space="preserve"> is de klimaatbeheersing goed afgesteld</w:t>
      </w:r>
      <w:r w:rsidR="00EF50B5" w:rsidRPr="00AD5E24">
        <w:rPr>
          <w:rFonts w:ascii="Arial" w:eastAsia="Arial" w:hAnsi="Arial" w:cs="Arial"/>
          <w:bCs/>
          <w:color w:val="000000" w:themeColor="text1"/>
          <w:sz w:val="22"/>
          <w:szCs w:val="22"/>
          <w:lang w:val="nl-NL"/>
        </w:rPr>
        <w:t xml:space="preserve"> of </w:t>
      </w:r>
      <w:r w:rsidR="00EC41D7" w:rsidRPr="00AD5E24">
        <w:rPr>
          <w:rFonts w:ascii="Arial" w:eastAsia="Arial" w:hAnsi="Arial" w:cs="Arial"/>
          <w:bCs/>
          <w:color w:val="000000" w:themeColor="text1"/>
          <w:sz w:val="22"/>
          <w:szCs w:val="22"/>
          <w:lang w:val="nl-NL"/>
        </w:rPr>
        <w:t>zijn er andere maatregelingen nodig.</w:t>
      </w:r>
    </w:p>
    <w:p w14:paraId="5F86C653" w14:textId="6D4F925C" w:rsidR="00DA707D" w:rsidRPr="00573DA0" w:rsidRDefault="00DA707D" w:rsidP="6B8CABF7">
      <w:pPr>
        <w:pStyle w:val="paragraph"/>
        <w:rPr>
          <w:rFonts w:ascii="Arial" w:eastAsia="Arial" w:hAnsi="Arial" w:cs="Arial"/>
          <w:bCs/>
          <w:sz w:val="22"/>
          <w:szCs w:val="22"/>
          <w:lang w:val="nl-NL"/>
        </w:rPr>
      </w:pPr>
      <w:r>
        <w:rPr>
          <w:rFonts w:ascii="Arial" w:eastAsia="Arial" w:hAnsi="Arial" w:cs="Arial"/>
          <w:b/>
          <w:bCs/>
          <w:color w:val="70AD47" w:themeColor="accent6"/>
          <w:sz w:val="22"/>
          <w:szCs w:val="22"/>
          <w:lang w:val="nl-NL"/>
        </w:rPr>
        <w:t>Vervolg vergadering zonder Juliet</w:t>
      </w:r>
      <w:r w:rsidR="00843FB8">
        <w:rPr>
          <w:rFonts w:ascii="Arial" w:eastAsia="Arial" w:hAnsi="Arial" w:cs="Arial"/>
          <w:b/>
          <w:bCs/>
          <w:color w:val="70AD47" w:themeColor="accent6"/>
          <w:sz w:val="22"/>
          <w:szCs w:val="22"/>
          <w:lang w:val="nl-NL"/>
        </w:rPr>
        <w:t>.</w:t>
      </w:r>
    </w:p>
    <w:bookmarkEnd w:id="0"/>
    <w:p w14:paraId="7580F921" w14:textId="77777777" w:rsidR="00D618DC" w:rsidRDefault="006921C6" w:rsidP="6B8CABF7">
      <w:pPr>
        <w:pStyle w:val="paragraph"/>
        <w:rPr>
          <w:rFonts w:ascii="Arial" w:eastAsia="Arial" w:hAnsi="Arial" w:cs="Arial"/>
          <w:b/>
          <w:bCs/>
          <w:color w:val="000000" w:themeColor="text1"/>
          <w:sz w:val="22"/>
          <w:szCs w:val="22"/>
          <w:lang w:val="nl-NL"/>
        </w:rPr>
      </w:pPr>
      <w:r w:rsidRPr="006921C6">
        <w:rPr>
          <w:rFonts w:ascii="Arial" w:eastAsia="Arial" w:hAnsi="Arial" w:cs="Arial"/>
          <w:b/>
          <w:bCs/>
          <w:color w:val="000000" w:themeColor="text1"/>
          <w:sz w:val="22"/>
          <w:szCs w:val="22"/>
          <w:lang w:val="nl-NL"/>
        </w:rPr>
        <w:t xml:space="preserve">AGENDAPUNT </w:t>
      </w:r>
      <w:r>
        <w:rPr>
          <w:rFonts w:ascii="Arial" w:eastAsia="Arial" w:hAnsi="Arial" w:cs="Arial"/>
          <w:b/>
          <w:bCs/>
          <w:color w:val="000000" w:themeColor="text1"/>
          <w:sz w:val="22"/>
          <w:szCs w:val="22"/>
          <w:lang w:val="nl-NL"/>
        </w:rPr>
        <w:t>6</w:t>
      </w:r>
      <w:r w:rsidRPr="006921C6">
        <w:rPr>
          <w:rFonts w:ascii="Arial" w:eastAsia="Arial" w:hAnsi="Arial" w:cs="Arial"/>
          <w:b/>
          <w:bCs/>
          <w:color w:val="000000" w:themeColor="text1"/>
          <w:sz w:val="22"/>
          <w:szCs w:val="22"/>
          <w:lang w:val="nl-NL"/>
        </w:rPr>
        <w:t>:</w:t>
      </w:r>
      <w:r>
        <w:rPr>
          <w:rFonts w:ascii="Arial" w:eastAsia="Arial" w:hAnsi="Arial" w:cs="Arial"/>
          <w:b/>
          <w:bCs/>
          <w:color w:val="000000" w:themeColor="text1"/>
          <w:sz w:val="22"/>
          <w:szCs w:val="22"/>
          <w:lang w:val="nl-NL"/>
        </w:rPr>
        <w:t xml:space="preserve"> </w:t>
      </w:r>
      <w:r w:rsidRPr="006921C6">
        <w:rPr>
          <w:rFonts w:ascii="Arial" w:eastAsia="Arial" w:hAnsi="Arial" w:cs="Arial"/>
          <w:b/>
          <w:bCs/>
          <w:color w:val="000000" w:themeColor="text1"/>
          <w:sz w:val="22"/>
          <w:szCs w:val="22"/>
          <w:lang w:val="nl-NL"/>
        </w:rPr>
        <w:t>Notulen 20-06-2022 goedkeuren</w:t>
      </w:r>
    </w:p>
    <w:p w14:paraId="3D1219A6" w14:textId="1C8D584B" w:rsidR="003723DC" w:rsidRPr="003723DC" w:rsidRDefault="003723DC" w:rsidP="6B8CABF7">
      <w:pPr>
        <w:pStyle w:val="paragraph"/>
        <w:rPr>
          <w:rFonts w:ascii="Arial" w:eastAsia="Arial" w:hAnsi="Arial" w:cs="Arial"/>
          <w:bCs/>
          <w:color w:val="000000" w:themeColor="text1"/>
          <w:sz w:val="22"/>
          <w:szCs w:val="22"/>
          <w:lang w:val="nl-NL"/>
        </w:rPr>
      </w:pPr>
      <w:r w:rsidRPr="003723DC">
        <w:rPr>
          <w:rFonts w:ascii="Arial" w:eastAsia="Arial" w:hAnsi="Arial" w:cs="Arial"/>
          <w:bCs/>
          <w:color w:val="000000" w:themeColor="text1"/>
          <w:sz w:val="22"/>
          <w:szCs w:val="22"/>
          <w:lang w:val="nl-NL"/>
        </w:rPr>
        <w:t xml:space="preserve">De notulen zijn goedgekeurd.  </w:t>
      </w:r>
    </w:p>
    <w:p w14:paraId="2648CB91" w14:textId="77777777" w:rsidR="00D618DC" w:rsidRDefault="006921C6" w:rsidP="6B8CABF7">
      <w:pPr>
        <w:pStyle w:val="paragraph"/>
        <w:rPr>
          <w:rFonts w:ascii="Arial" w:eastAsia="Arial" w:hAnsi="Arial" w:cs="Arial"/>
          <w:b/>
          <w:sz w:val="22"/>
          <w:szCs w:val="22"/>
          <w:lang w:val="nl-NL"/>
        </w:rPr>
      </w:pPr>
      <w:r w:rsidRPr="006921C6">
        <w:rPr>
          <w:rFonts w:ascii="Arial" w:eastAsia="Arial" w:hAnsi="Arial" w:cs="Arial"/>
          <w:b/>
          <w:sz w:val="22"/>
          <w:szCs w:val="22"/>
          <w:lang w:val="nl-NL"/>
        </w:rPr>
        <w:t xml:space="preserve">AGENDAPUNT </w:t>
      </w:r>
      <w:r>
        <w:rPr>
          <w:rFonts w:ascii="Arial" w:eastAsia="Arial" w:hAnsi="Arial" w:cs="Arial"/>
          <w:b/>
          <w:sz w:val="22"/>
          <w:szCs w:val="22"/>
          <w:lang w:val="nl-NL"/>
        </w:rPr>
        <w:t>7</w:t>
      </w:r>
      <w:r w:rsidRPr="006921C6">
        <w:rPr>
          <w:rFonts w:ascii="Arial" w:eastAsia="Arial" w:hAnsi="Arial" w:cs="Arial"/>
          <w:b/>
          <w:sz w:val="22"/>
          <w:szCs w:val="22"/>
          <w:lang w:val="nl-NL"/>
        </w:rPr>
        <w:t>:</w:t>
      </w:r>
      <w:r>
        <w:rPr>
          <w:rFonts w:ascii="Arial" w:eastAsia="Arial" w:hAnsi="Arial" w:cs="Arial"/>
          <w:b/>
          <w:sz w:val="22"/>
          <w:szCs w:val="22"/>
          <w:lang w:val="nl-NL"/>
        </w:rPr>
        <w:t xml:space="preserve"> </w:t>
      </w:r>
      <w:r w:rsidRPr="006921C6">
        <w:rPr>
          <w:rFonts w:ascii="Arial" w:eastAsia="Arial" w:hAnsi="Arial" w:cs="Arial"/>
          <w:b/>
          <w:sz w:val="22"/>
          <w:szCs w:val="22"/>
          <w:lang w:val="nl-NL"/>
        </w:rPr>
        <w:t>Actielijst en besluitenlijst doornemen</w:t>
      </w:r>
    </w:p>
    <w:p w14:paraId="61EFE192" w14:textId="591F7142" w:rsidR="003723DC" w:rsidRDefault="003723DC" w:rsidP="6B8CABF7">
      <w:pPr>
        <w:pStyle w:val="paragraph"/>
        <w:rPr>
          <w:rFonts w:ascii="Arial" w:eastAsia="Arial" w:hAnsi="Arial" w:cs="Arial"/>
          <w:sz w:val="22"/>
          <w:szCs w:val="22"/>
          <w:lang w:val="nl-NL"/>
        </w:rPr>
      </w:pPr>
      <w:r w:rsidRPr="003723DC">
        <w:rPr>
          <w:rFonts w:ascii="Arial" w:eastAsia="Arial" w:hAnsi="Arial" w:cs="Arial"/>
          <w:sz w:val="22"/>
          <w:szCs w:val="22"/>
          <w:lang w:val="nl-NL"/>
        </w:rPr>
        <w:t>Zie actie- en besluitenlijst.</w:t>
      </w:r>
    </w:p>
    <w:p w14:paraId="0B4A9BB7" w14:textId="77777777" w:rsidR="00D618DC" w:rsidRDefault="003723DC" w:rsidP="6B8CABF7">
      <w:pPr>
        <w:pStyle w:val="paragraph"/>
        <w:rPr>
          <w:rFonts w:ascii="Arial" w:eastAsia="Arial" w:hAnsi="Arial" w:cs="Arial"/>
          <w:b/>
          <w:sz w:val="22"/>
          <w:szCs w:val="22"/>
          <w:lang w:val="nl-NL"/>
        </w:rPr>
      </w:pPr>
      <w:r w:rsidRPr="003723DC">
        <w:rPr>
          <w:rFonts w:ascii="Arial" w:eastAsia="Arial" w:hAnsi="Arial" w:cs="Arial"/>
          <w:b/>
          <w:sz w:val="22"/>
          <w:szCs w:val="22"/>
          <w:lang w:val="nl-NL"/>
        </w:rPr>
        <w:t>AGENDAPUNT 8:</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Taakverdeling MR</w:t>
      </w:r>
    </w:p>
    <w:p w14:paraId="746A2831" w14:textId="58673AE0" w:rsidR="00FD6E1C" w:rsidRDefault="00FD6E1C" w:rsidP="6B8CABF7">
      <w:pPr>
        <w:pStyle w:val="paragraph"/>
        <w:rPr>
          <w:rFonts w:ascii="Arial" w:eastAsia="Arial" w:hAnsi="Arial" w:cs="Arial"/>
          <w:b/>
          <w:sz w:val="22"/>
          <w:szCs w:val="22"/>
          <w:lang w:val="nl-NL"/>
        </w:rPr>
      </w:pPr>
      <w:r w:rsidRPr="00AD5E24">
        <w:rPr>
          <w:lang w:val="nl-NL"/>
        </w:rPr>
        <w:t>Voorzitter: Baukje Secretaris (=notuleren): afwisselend leerkrachten Lennart, Margriet en Anne</w:t>
      </w:r>
      <w:r w:rsidR="00843FB8" w:rsidRPr="00AD5E24">
        <w:rPr>
          <w:lang w:val="nl-NL"/>
        </w:rPr>
        <w:t>.</w:t>
      </w:r>
    </w:p>
    <w:p w14:paraId="471D2833" w14:textId="77777777" w:rsidR="00D618DC" w:rsidRDefault="003723DC" w:rsidP="6B8CABF7">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9</w:t>
      </w:r>
      <w:r w:rsidRPr="003723DC">
        <w:rPr>
          <w:rFonts w:ascii="Arial" w:eastAsia="Arial" w:hAnsi="Arial" w:cs="Arial"/>
          <w:b/>
          <w:sz w:val="22"/>
          <w:szCs w:val="22"/>
          <w:lang w:val="nl-NL"/>
        </w:rPr>
        <w:t>:</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Vaststellen jaarplan MR</w:t>
      </w:r>
    </w:p>
    <w:p w14:paraId="2FEBBB94" w14:textId="02BDD190" w:rsidR="00FC0B4B" w:rsidRPr="00FC0B4B" w:rsidRDefault="00FC0B4B" w:rsidP="6B8CABF7">
      <w:pPr>
        <w:pStyle w:val="paragraph"/>
        <w:rPr>
          <w:rFonts w:ascii="Arial" w:eastAsia="Arial" w:hAnsi="Arial" w:cs="Arial"/>
          <w:sz w:val="22"/>
          <w:szCs w:val="22"/>
          <w:lang w:val="nl-NL"/>
        </w:rPr>
      </w:pPr>
      <w:r>
        <w:rPr>
          <w:rFonts w:ascii="Arial" w:eastAsia="Arial" w:hAnsi="Arial" w:cs="Arial"/>
          <w:sz w:val="22"/>
          <w:szCs w:val="22"/>
          <w:lang w:val="nl-NL"/>
        </w:rPr>
        <w:t>Het jaarplan is vastgesteld.</w:t>
      </w:r>
    </w:p>
    <w:p w14:paraId="5ED8E9C7" w14:textId="77777777" w:rsidR="00D618DC" w:rsidRDefault="003723DC" w:rsidP="00FD6E1C">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10</w:t>
      </w:r>
      <w:r w:rsidRPr="003723DC">
        <w:rPr>
          <w:rFonts w:ascii="Arial" w:eastAsia="Arial" w:hAnsi="Arial" w:cs="Arial"/>
          <w:b/>
          <w:sz w:val="22"/>
          <w:szCs w:val="22"/>
          <w:lang w:val="nl-NL"/>
        </w:rPr>
        <w:t>:</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Reglement MR &amp; Huishoudelijk</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reglement</w:t>
      </w:r>
    </w:p>
    <w:p w14:paraId="539CD8EE" w14:textId="323CBAD9" w:rsidR="00FC0B4B" w:rsidRPr="00FC0B4B" w:rsidRDefault="00FC0B4B" w:rsidP="00FD6E1C">
      <w:pPr>
        <w:pStyle w:val="paragraph"/>
        <w:rPr>
          <w:rFonts w:ascii="Arial" w:eastAsia="Arial" w:hAnsi="Arial" w:cs="Arial"/>
          <w:sz w:val="22"/>
          <w:szCs w:val="22"/>
          <w:lang w:val="nl-NL"/>
        </w:rPr>
      </w:pPr>
      <w:r>
        <w:rPr>
          <w:rFonts w:ascii="Arial" w:eastAsia="Arial" w:hAnsi="Arial" w:cs="Arial"/>
          <w:sz w:val="22"/>
          <w:szCs w:val="22"/>
          <w:lang w:val="nl-NL"/>
        </w:rPr>
        <w:lastRenderedPageBreak/>
        <w:t xml:space="preserve">Het reglement is aangepast door Baukje. </w:t>
      </w:r>
      <w:r w:rsidR="00EF50B5">
        <w:rPr>
          <w:rFonts w:ascii="Arial" w:eastAsia="Arial" w:hAnsi="Arial" w:cs="Arial"/>
          <w:sz w:val="22"/>
          <w:szCs w:val="22"/>
          <w:lang w:val="nl-NL"/>
        </w:rPr>
        <w:t>Tijdens de vergadering wordt er nog extra aandacht besteed aan</w:t>
      </w:r>
      <w:r>
        <w:rPr>
          <w:rFonts w:ascii="Arial" w:eastAsia="Arial" w:hAnsi="Arial" w:cs="Arial"/>
          <w:sz w:val="22"/>
          <w:szCs w:val="22"/>
          <w:lang w:val="nl-NL"/>
        </w:rPr>
        <w:t xml:space="preserve"> geheimhoudingsplicht en </w:t>
      </w:r>
      <w:r w:rsidR="00EF50B5">
        <w:rPr>
          <w:rFonts w:ascii="Arial" w:eastAsia="Arial" w:hAnsi="Arial" w:cs="Arial"/>
          <w:sz w:val="22"/>
          <w:szCs w:val="22"/>
          <w:lang w:val="nl-NL"/>
        </w:rPr>
        <w:t xml:space="preserve">het belang van </w:t>
      </w:r>
      <w:r>
        <w:rPr>
          <w:rFonts w:ascii="Arial" w:eastAsia="Arial" w:hAnsi="Arial" w:cs="Arial"/>
          <w:sz w:val="22"/>
          <w:szCs w:val="22"/>
          <w:lang w:val="nl-NL"/>
        </w:rPr>
        <w:t xml:space="preserve">aanwezigheid bij de vergaderingen </w:t>
      </w:r>
    </w:p>
    <w:p w14:paraId="6AC77C4D" w14:textId="77777777" w:rsidR="00D618DC" w:rsidRDefault="003723DC" w:rsidP="6B8CABF7">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11</w:t>
      </w:r>
      <w:r w:rsidRPr="003723DC">
        <w:rPr>
          <w:rFonts w:ascii="Arial" w:eastAsia="Arial" w:hAnsi="Arial" w:cs="Arial"/>
          <w:b/>
          <w:sz w:val="22"/>
          <w:szCs w:val="22"/>
          <w:lang w:val="nl-NL"/>
        </w:rPr>
        <w:t>:</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Scholingsbehoefte MR</w:t>
      </w:r>
    </w:p>
    <w:p w14:paraId="224387B2" w14:textId="42DE71FB" w:rsidR="00EF50B5" w:rsidRPr="00AD5E24" w:rsidRDefault="00FC0B4B" w:rsidP="6B8CABF7">
      <w:pPr>
        <w:pStyle w:val="paragraph"/>
        <w:rPr>
          <w:lang w:val="nl-NL"/>
        </w:rPr>
      </w:pPr>
      <w:r w:rsidRPr="00AD5E24">
        <w:rPr>
          <w:lang w:val="nl-NL"/>
        </w:rPr>
        <w:t xml:space="preserve">Op 20 oktober is er een gezamenlijke avond </w:t>
      </w:r>
      <w:r w:rsidR="00D618DC" w:rsidRPr="00AD5E24">
        <w:rPr>
          <w:lang w:val="nl-NL"/>
        </w:rPr>
        <w:t xml:space="preserve">RvT &amp; </w:t>
      </w:r>
      <w:r w:rsidR="00F92EBE" w:rsidRPr="00AD5E24">
        <w:rPr>
          <w:lang w:val="nl-NL"/>
        </w:rPr>
        <w:t xml:space="preserve">GMR </w:t>
      </w:r>
      <w:bookmarkStart w:id="1" w:name="_Hlk114837668"/>
      <w:r w:rsidR="00F92EBE" w:rsidRPr="00AD5E24">
        <w:rPr>
          <w:lang w:val="nl-NL"/>
        </w:rPr>
        <w:t>&amp;</w:t>
      </w:r>
      <w:bookmarkEnd w:id="1"/>
      <w:r w:rsidR="00F92EBE" w:rsidRPr="00AD5E24">
        <w:rPr>
          <w:lang w:val="nl-NL"/>
        </w:rPr>
        <w:t xml:space="preserve"> MR</w:t>
      </w:r>
      <w:r w:rsidRPr="00AD5E24">
        <w:rPr>
          <w:lang w:val="nl-NL"/>
        </w:rPr>
        <w:t xml:space="preserve">. </w:t>
      </w:r>
      <w:r w:rsidR="00EF50B5" w:rsidRPr="00AD5E24">
        <w:rPr>
          <w:lang w:val="nl-NL"/>
        </w:rPr>
        <w:t xml:space="preserve">Locatie: </w:t>
      </w:r>
      <w:proofErr w:type="spellStart"/>
      <w:r w:rsidR="00EF50B5" w:rsidRPr="00AD5E24">
        <w:rPr>
          <w:lang w:val="nl-NL"/>
        </w:rPr>
        <w:t>basissachool</w:t>
      </w:r>
      <w:proofErr w:type="spellEnd"/>
      <w:r w:rsidR="00EF50B5" w:rsidRPr="00AD5E24">
        <w:rPr>
          <w:lang w:val="nl-NL"/>
        </w:rPr>
        <w:t xml:space="preserve"> Beekdal in Chaam. Aanvang 20.00 uur. </w:t>
      </w:r>
    </w:p>
    <w:p w14:paraId="178449A8" w14:textId="23073638" w:rsidR="00F92EBE" w:rsidRDefault="00FC0B4B" w:rsidP="6B8CABF7">
      <w:pPr>
        <w:pStyle w:val="paragraph"/>
        <w:rPr>
          <w:rFonts w:ascii="Arial" w:eastAsia="Arial" w:hAnsi="Arial" w:cs="Arial"/>
          <w:b/>
          <w:sz w:val="22"/>
          <w:szCs w:val="22"/>
          <w:lang w:val="nl-NL"/>
        </w:rPr>
      </w:pPr>
      <w:r w:rsidRPr="00AD5E24">
        <w:rPr>
          <w:lang w:val="nl-NL"/>
        </w:rPr>
        <w:t xml:space="preserve">Er is geen behoefte aan </w:t>
      </w:r>
      <w:r w:rsidR="00EF50B5" w:rsidRPr="00AD5E24">
        <w:rPr>
          <w:lang w:val="nl-NL"/>
        </w:rPr>
        <w:t>scholing.</w:t>
      </w:r>
    </w:p>
    <w:p w14:paraId="10781AB5" w14:textId="77777777" w:rsidR="00D618DC" w:rsidRDefault="003723DC" w:rsidP="6B8CABF7">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12</w:t>
      </w:r>
      <w:r w:rsidRPr="003723DC">
        <w:rPr>
          <w:rFonts w:ascii="Arial" w:eastAsia="Arial" w:hAnsi="Arial" w:cs="Arial"/>
          <w:b/>
          <w:sz w:val="22"/>
          <w:szCs w:val="22"/>
          <w:lang w:val="nl-NL"/>
        </w:rPr>
        <w:t>:</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Voorstellen MR binnen de scholen</w:t>
      </w:r>
    </w:p>
    <w:p w14:paraId="76E0DC87" w14:textId="391908EC" w:rsidR="00F92EBE" w:rsidRDefault="00FC0B4B" w:rsidP="6B8CABF7">
      <w:pPr>
        <w:pStyle w:val="paragraph"/>
        <w:rPr>
          <w:rFonts w:ascii="Arial" w:eastAsia="Arial" w:hAnsi="Arial" w:cs="Arial"/>
          <w:b/>
          <w:sz w:val="22"/>
          <w:szCs w:val="22"/>
          <w:lang w:val="nl-NL"/>
        </w:rPr>
      </w:pPr>
      <w:r w:rsidRPr="00AD5E24">
        <w:rPr>
          <w:lang w:val="nl-NL"/>
        </w:rPr>
        <w:t xml:space="preserve">Iedereen maakt een </w:t>
      </w:r>
      <w:r w:rsidR="008000D6" w:rsidRPr="00AD5E24">
        <w:rPr>
          <w:lang w:val="nl-NL"/>
        </w:rPr>
        <w:t xml:space="preserve">zwart/wit </w:t>
      </w:r>
      <w:r w:rsidRPr="00AD5E24">
        <w:rPr>
          <w:lang w:val="nl-NL"/>
        </w:rPr>
        <w:t>foto</w:t>
      </w:r>
      <w:r w:rsidR="008000D6" w:rsidRPr="00AD5E24">
        <w:rPr>
          <w:lang w:val="nl-NL"/>
        </w:rPr>
        <w:t xml:space="preserve"> en stuurt deze voor dinsdag 27 september naar Baukje. Zij maakt </w:t>
      </w:r>
      <w:r w:rsidR="00F92EBE" w:rsidRPr="00AD5E24">
        <w:rPr>
          <w:lang w:val="nl-NL"/>
        </w:rPr>
        <w:t>hier een poster van</w:t>
      </w:r>
      <w:r w:rsidR="008000D6" w:rsidRPr="00AD5E24">
        <w:rPr>
          <w:lang w:val="nl-NL"/>
        </w:rPr>
        <w:t>,</w:t>
      </w:r>
      <w:r w:rsidR="00F92EBE" w:rsidRPr="00AD5E24">
        <w:rPr>
          <w:lang w:val="nl-NL"/>
        </w:rPr>
        <w:t xml:space="preserve"> die op de school kan hangen en in de Nieuwsflits verstuurd kan worden. </w:t>
      </w:r>
    </w:p>
    <w:p w14:paraId="536A50B9" w14:textId="77777777" w:rsidR="00D618DC" w:rsidRDefault="003723DC" w:rsidP="6B8CABF7">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13</w:t>
      </w:r>
      <w:r w:rsidRPr="003723D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Jaarverslag MR 2021/2022</w:t>
      </w:r>
    </w:p>
    <w:p w14:paraId="764F683F" w14:textId="64B373B2" w:rsidR="008000D6" w:rsidRPr="008000D6" w:rsidRDefault="008000D6" w:rsidP="6B8CABF7">
      <w:pPr>
        <w:pStyle w:val="paragraph"/>
        <w:rPr>
          <w:rFonts w:ascii="Arial" w:eastAsia="Arial" w:hAnsi="Arial" w:cs="Arial"/>
          <w:sz w:val="22"/>
          <w:szCs w:val="22"/>
          <w:lang w:val="nl-NL"/>
        </w:rPr>
      </w:pPr>
      <w:r>
        <w:rPr>
          <w:rFonts w:ascii="Arial" w:eastAsia="Arial" w:hAnsi="Arial" w:cs="Arial"/>
          <w:sz w:val="22"/>
          <w:szCs w:val="22"/>
          <w:lang w:val="nl-NL"/>
        </w:rPr>
        <w:t>Geen opmerkingen.</w:t>
      </w:r>
    </w:p>
    <w:p w14:paraId="7EF1FFD6" w14:textId="77777777" w:rsidR="00D618DC" w:rsidRDefault="003723DC" w:rsidP="00FD6E1C">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14</w:t>
      </w:r>
      <w:r w:rsidRPr="003723DC">
        <w:rPr>
          <w:rFonts w:ascii="Arial" w:eastAsia="Arial" w:hAnsi="Arial" w:cs="Arial"/>
          <w:b/>
          <w:sz w:val="22"/>
          <w:szCs w:val="22"/>
          <w:lang w:val="nl-NL"/>
        </w:rPr>
        <w:t>:</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Verantwoording van de begroting van</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vrijwillige ouderbijdrage De Rietvink</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2021/2022</w:t>
      </w:r>
    </w:p>
    <w:p w14:paraId="6C31F13F" w14:textId="2D966D75" w:rsidR="00F92EBE" w:rsidRDefault="00F92EBE" w:rsidP="00FD6E1C">
      <w:pPr>
        <w:pStyle w:val="paragraph"/>
        <w:rPr>
          <w:rFonts w:ascii="Arial" w:eastAsia="Arial" w:hAnsi="Arial" w:cs="Arial"/>
          <w:b/>
          <w:sz w:val="22"/>
          <w:szCs w:val="22"/>
          <w:lang w:val="nl-NL"/>
        </w:rPr>
      </w:pPr>
      <w:r w:rsidRPr="00AD5E24">
        <w:rPr>
          <w:lang w:val="nl-NL"/>
        </w:rPr>
        <w:t>We schuiven dit agendapunt door naar de volgende vergadering</w:t>
      </w:r>
      <w:r w:rsidR="00843FB8" w:rsidRPr="00AD5E24">
        <w:rPr>
          <w:lang w:val="nl-NL"/>
        </w:rPr>
        <w:t>.</w:t>
      </w:r>
    </w:p>
    <w:p w14:paraId="6CB47039" w14:textId="77777777" w:rsidR="00D618DC" w:rsidRDefault="003723DC" w:rsidP="004100BB">
      <w:pPr>
        <w:pStyle w:val="paragraph"/>
        <w:rPr>
          <w:rFonts w:ascii="Arial" w:eastAsia="Arial" w:hAnsi="Arial" w:cs="Arial"/>
          <w:b/>
          <w:sz w:val="22"/>
          <w:szCs w:val="22"/>
          <w:lang w:val="nl-NL"/>
        </w:rPr>
      </w:pPr>
      <w:r w:rsidRPr="003723DC">
        <w:rPr>
          <w:rFonts w:ascii="Arial" w:eastAsia="Arial" w:hAnsi="Arial" w:cs="Arial"/>
          <w:b/>
          <w:sz w:val="22"/>
          <w:szCs w:val="22"/>
          <w:lang w:val="nl-NL"/>
        </w:rPr>
        <w:t xml:space="preserve">AGENDAPUNT </w:t>
      </w:r>
      <w:r>
        <w:rPr>
          <w:rFonts w:ascii="Arial" w:eastAsia="Arial" w:hAnsi="Arial" w:cs="Arial"/>
          <w:b/>
          <w:sz w:val="22"/>
          <w:szCs w:val="22"/>
          <w:lang w:val="nl-NL"/>
        </w:rPr>
        <w:t>1</w:t>
      </w:r>
      <w:r w:rsidRPr="003723DC">
        <w:rPr>
          <w:rFonts w:ascii="Arial" w:eastAsia="Arial" w:hAnsi="Arial" w:cs="Arial"/>
          <w:b/>
          <w:sz w:val="22"/>
          <w:szCs w:val="22"/>
          <w:lang w:val="nl-NL"/>
        </w:rPr>
        <w:t>5:</w:t>
      </w:r>
      <w:r w:rsidR="00FD6E1C">
        <w:rPr>
          <w:rFonts w:ascii="Arial" w:eastAsia="Arial" w:hAnsi="Arial" w:cs="Arial"/>
          <w:b/>
          <w:sz w:val="22"/>
          <w:szCs w:val="22"/>
          <w:lang w:val="nl-NL"/>
        </w:rPr>
        <w:t xml:space="preserve"> </w:t>
      </w:r>
      <w:r w:rsidR="00FD6E1C" w:rsidRPr="00FD6E1C">
        <w:rPr>
          <w:rFonts w:ascii="Arial" w:eastAsia="Arial" w:hAnsi="Arial" w:cs="Arial"/>
          <w:b/>
          <w:sz w:val="22"/>
          <w:szCs w:val="22"/>
          <w:lang w:val="nl-NL"/>
        </w:rPr>
        <w:t>Nieuws vanuit de GMR</w:t>
      </w:r>
    </w:p>
    <w:p w14:paraId="46259B8A" w14:textId="3F8BAE8F" w:rsidR="003723DC" w:rsidRDefault="00843FB8" w:rsidP="004100BB">
      <w:pPr>
        <w:pStyle w:val="paragraph"/>
        <w:rPr>
          <w:rFonts w:ascii="Arial" w:eastAsia="Arial" w:hAnsi="Arial" w:cs="Arial"/>
          <w:b/>
          <w:bCs/>
          <w:color w:val="000000" w:themeColor="text1"/>
          <w:lang w:val="nl-NL"/>
        </w:rPr>
      </w:pPr>
      <w:r w:rsidRPr="00AD5E24">
        <w:rPr>
          <w:lang w:val="nl-NL"/>
        </w:rPr>
        <w:t>Vanuit de beide scholen nemen Baukje Sikma en Lammert van der Pol deel aan de GMR.</w:t>
      </w:r>
      <w:r w:rsidR="008000D6" w:rsidRPr="00AD5E24">
        <w:rPr>
          <w:lang w:val="nl-NL"/>
        </w:rPr>
        <w:t xml:space="preserve"> Tijdens de GMR vergadering is er gesproken over het tekort aan personeel. Er is </w:t>
      </w:r>
      <w:r w:rsidR="00065540" w:rsidRPr="00AD5E24">
        <w:rPr>
          <w:lang w:val="nl-NL"/>
        </w:rPr>
        <w:t xml:space="preserve">in de GMR vergadering </w:t>
      </w:r>
      <w:r w:rsidR="008000D6" w:rsidRPr="00AD5E24">
        <w:rPr>
          <w:lang w:val="nl-NL"/>
        </w:rPr>
        <w:t xml:space="preserve">afgesproken dat er </w:t>
      </w:r>
      <w:proofErr w:type="spellStart"/>
      <w:r w:rsidR="008000D6" w:rsidRPr="00AD5E24">
        <w:rPr>
          <w:lang w:val="nl-NL"/>
        </w:rPr>
        <w:t>exit-gesprekken</w:t>
      </w:r>
      <w:proofErr w:type="spellEnd"/>
      <w:r w:rsidR="008000D6" w:rsidRPr="00AD5E24">
        <w:rPr>
          <w:lang w:val="nl-NL"/>
        </w:rPr>
        <w:t xml:space="preserve"> </w:t>
      </w:r>
      <w:r w:rsidR="00065540" w:rsidRPr="00AD5E24">
        <w:rPr>
          <w:lang w:val="nl-NL"/>
        </w:rPr>
        <w:t>met vertrekkend personeel e</w:t>
      </w:r>
      <w:r w:rsidR="008000D6" w:rsidRPr="00AD5E24">
        <w:rPr>
          <w:lang w:val="nl-NL"/>
        </w:rPr>
        <w:t>n gesprekken met startende leerkrachten</w:t>
      </w:r>
      <w:r w:rsidR="00065540" w:rsidRPr="00AD5E24">
        <w:rPr>
          <w:lang w:val="nl-NL"/>
        </w:rPr>
        <w:t xml:space="preserve"> zullen plaatsvinden. </w:t>
      </w:r>
      <w:r w:rsidR="008000D6" w:rsidRPr="00AD5E24">
        <w:rPr>
          <w:lang w:val="nl-NL"/>
        </w:rPr>
        <w:t>Een goede begeleiding van deze laatste groep is van belang</w:t>
      </w:r>
      <w:r w:rsidR="00065540" w:rsidRPr="00AD5E24">
        <w:rPr>
          <w:lang w:val="nl-NL"/>
        </w:rPr>
        <w:t>.</w:t>
      </w:r>
    </w:p>
    <w:p w14:paraId="4885ABB7" w14:textId="77777777" w:rsidR="00D618DC" w:rsidRDefault="00EF58C9" w:rsidP="006921C6">
      <w:pPr>
        <w:spacing w:line="240" w:lineRule="auto"/>
        <w:rPr>
          <w:rFonts w:ascii="Arial" w:eastAsia="Arial" w:hAnsi="Arial" w:cs="Arial"/>
          <w:b/>
          <w:bCs/>
          <w:color w:val="000000" w:themeColor="text1"/>
          <w:sz w:val="24"/>
          <w:szCs w:val="24"/>
          <w:lang w:val="nl-NL"/>
        </w:rPr>
      </w:pPr>
      <w:r w:rsidRPr="004100BB">
        <w:rPr>
          <w:rFonts w:ascii="Arial" w:eastAsia="Arial" w:hAnsi="Arial" w:cs="Arial"/>
          <w:b/>
          <w:bCs/>
          <w:color w:val="000000" w:themeColor="text1"/>
          <w:sz w:val="24"/>
          <w:szCs w:val="24"/>
          <w:lang w:val="nl-NL"/>
        </w:rPr>
        <w:t>A</w:t>
      </w:r>
      <w:r w:rsidR="6B8CABF7" w:rsidRPr="004100BB">
        <w:rPr>
          <w:rFonts w:ascii="Arial" w:eastAsia="Arial" w:hAnsi="Arial" w:cs="Arial"/>
          <w:b/>
          <w:bCs/>
          <w:color w:val="000000" w:themeColor="text1"/>
          <w:sz w:val="24"/>
          <w:szCs w:val="24"/>
          <w:lang w:val="nl-NL"/>
        </w:rPr>
        <w:t>fsluiting (rondvraag)</w:t>
      </w:r>
    </w:p>
    <w:p w14:paraId="171B17D7" w14:textId="44569457" w:rsidR="001E7A9C" w:rsidRDefault="008000D6" w:rsidP="006921C6">
      <w:pPr>
        <w:spacing w:line="240" w:lineRule="auto"/>
        <w:rPr>
          <w:rFonts w:ascii="Arial" w:eastAsia="Arial" w:hAnsi="Arial" w:cs="Arial"/>
          <w:bCs/>
          <w:color w:val="000000" w:themeColor="text1"/>
          <w:lang w:val="nl-NL"/>
        </w:rPr>
      </w:pPr>
      <w:r>
        <w:rPr>
          <w:rFonts w:ascii="Arial" w:eastAsia="Arial" w:hAnsi="Arial" w:cs="Arial"/>
          <w:bCs/>
          <w:color w:val="000000" w:themeColor="text1"/>
          <w:lang w:val="nl-NL"/>
        </w:rPr>
        <w:t xml:space="preserve">Diana: </w:t>
      </w:r>
      <w:r w:rsidR="001E7A9C">
        <w:rPr>
          <w:rFonts w:ascii="Arial" w:eastAsia="Arial" w:hAnsi="Arial" w:cs="Arial"/>
          <w:bCs/>
          <w:color w:val="000000" w:themeColor="text1"/>
          <w:lang w:val="nl-NL"/>
        </w:rPr>
        <w:t>W</w:t>
      </w:r>
      <w:r>
        <w:rPr>
          <w:rFonts w:ascii="Arial" w:eastAsia="Arial" w:hAnsi="Arial" w:cs="Arial"/>
          <w:bCs/>
          <w:color w:val="000000" w:themeColor="text1"/>
          <w:lang w:val="nl-NL"/>
        </w:rPr>
        <w:t>aarom worden de ouders</w:t>
      </w:r>
      <w:r w:rsidR="001E7A9C">
        <w:rPr>
          <w:rFonts w:ascii="Arial" w:eastAsia="Arial" w:hAnsi="Arial" w:cs="Arial"/>
          <w:bCs/>
          <w:color w:val="000000" w:themeColor="text1"/>
          <w:lang w:val="nl-NL"/>
        </w:rPr>
        <w:t xml:space="preserve"> van de klas</w:t>
      </w:r>
      <w:r>
        <w:rPr>
          <w:rFonts w:ascii="Arial" w:eastAsia="Arial" w:hAnsi="Arial" w:cs="Arial"/>
          <w:bCs/>
          <w:color w:val="000000" w:themeColor="text1"/>
          <w:lang w:val="nl-NL"/>
        </w:rPr>
        <w:t xml:space="preserve"> </w:t>
      </w:r>
      <w:r w:rsidR="001E7A9C">
        <w:rPr>
          <w:rFonts w:ascii="Arial" w:eastAsia="Arial" w:hAnsi="Arial" w:cs="Arial"/>
          <w:bCs/>
          <w:color w:val="000000" w:themeColor="text1"/>
          <w:lang w:val="nl-NL"/>
        </w:rPr>
        <w:t>niet betrokken bij het vertrek van een leerling zodra er sprake is van pesten</w:t>
      </w:r>
      <w:r w:rsidR="00065540">
        <w:rPr>
          <w:rFonts w:ascii="Arial" w:eastAsia="Arial" w:hAnsi="Arial" w:cs="Arial"/>
          <w:bCs/>
          <w:color w:val="000000" w:themeColor="text1"/>
          <w:lang w:val="nl-NL"/>
        </w:rPr>
        <w:t>?</w:t>
      </w:r>
      <w:r w:rsidR="001E7A9C">
        <w:rPr>
          <w:rFonts w:ascii="Arial" w:eastAsia="Arial" w:hAnsi="Arial" w:cs="Arial"/>
          <w:bCs/>
          <w:color w:val="000000" w:themeColor="text1"/>
          <w:lang w:val="nl-NL"/>
        </w:rPr>
        <w:t xml:space="preserve"> </w:t>
      </w:r>
      <w:r w:rsidR="006129F8">
        <w:rPr>
          <w:rFonts w:ascii="Arial" w:eastAsia="Arial" w:hAnsi="Arial" w:cs="Arial"/>
          <w:bCs/>
          <w:color w:val="000000" w:themeColor="text1"/>
          <w:lang w:val="nl-NL"/>
        </w:rPr>
        <w:t>Baukje gaat met Elise in gesprek.</w:t>
      </w:r>
    </w:p>
    <w:p w14:paraId="27B5F30F" w14:textId="1D9C7465" w:rsidR="00C96815" w:rsidRPr="00083DD3" w:rsidRDefault="001E7A9C" w:rsidP="006921C6">
      <w:pPr>
        <w:spacing w:line="240" w:lineRule="auto"/>
        <w:rPr>
          <w:lang w:val="nl-NL"/>
        </w:rPr>
      </w:pPr>
      <w:r w:rsidRPr="001E7A9C">
        <w:rPr>
          <w:rFonts w:ascii="Arial" w:eastAsia="Arial" w:hAnsi="Arial" w:cs="Arial"/>
          <w:bCs/>
          <w:color w:val="000000" w:themeColor="text1"/>
          <w:lang w:val="nl-NL"/>
        </w:rPr>
        <w:t>Marce</w:t>
      </w:r>
      <w:r>
        <w:rPr>
          <w:rFonts w:ascii="Arial" w:eastAsia="Arial" w:hAnsi="Arial" w:cs="Arial"/>
          <w:b/>
          <w:bCs/>
          <w:color w:val="000000" w:themeColor="text1"/>
          <w:lang w:val="nl-NL"/>
        </w:rPr>
        <w:t xml:space="preserve">l: </w:t>
      </w:r>
      <w:r>
        <w:rPr>
          <w:rFonts w:ascii="Arial" w:eastAsia="Arial" w:hAnsi="Arial" w:cs="Arial"/>
          <w:bCs/>
          <w:color w:val="000000" w:themeColor="text1"/>
          <w:lang w:val="nl-NL"/>
        </w:rPr>
        <w:t>Graag o</w:t>
      </w:r>
      <w:r w:rsidRPr="001E7A9C">
        <w:rPr>
          <w:rFonts w:ascii="Arial" w:eastAsia="Arial" w:hAnsi="Arial" w:cs="Arial"/>
          <w:bCs/>
          <w:color w:val="000000" w:themeColor="text1"/>
          <w:lang w:val="nl-NL"/>
        </w:rPr>
        <w:t xml:space="preserve">p </w:t>
      </w:r>
      <w:proofErr w:type="spellStart"/>
      <w:r w:rsidRPr="001E7A9C">
        <w:rPr>
          <w:rFonts w:ascii="Arial" w:eastAsia="Arial" w:hAnsi="Arial" w:cs="Arial"/>
          <w:bCs/>
          <w:color w:val="000000" w:themeColor="text1"/>
          <w:lang w:val="nl-NL"/>
        </w:rPr>
        <w:t>sharepoint</w:t>
      </w:r>
      <w:proofErr w:type="spellEnd"/>
      <w:r w:rsidRPr="001E7A9C">
        <w:rPr>
          <w:rFonts w:ascii="Arial" w:eastAsia="Arial" w:hAnsi="Arial" w:cs="Arial"/>
          <w:bCs/>
          <w:color w:val="000000" w:themeColor="text1"/>
          <w:lang w:val="nl-NL"/>
        </w:rPr>
        <w:t xml:space="preserve"> de agendapunten en beleidstukken gelijk nummeren.</w:t>
      </w:r>
      <w:r w:rsidR="0074348B">
        <w:rPr>
          <w:rFonts w:ascii="Arial" w:eastAsia="Arial" w:hAnsi="Arial" w:cs="Arial"/>
          <w:bCs/>
          <w:color w:val="000000" w:themeColor="text1"/>
          <w:lang w:val="nl-NL"/>
        </w:rPr>
        <w:t xml:space="preserve"> </w:t>
      </w:r>
      <w:r w:rsidR="00065540">
        <w:rPr>
          <w:rFonts w:ascii="Arial" w:eastAsia="Arial" w:hAnsi="Arial" w:cs="Arial"/>
          <w:bCs/>
          <w:color w:val="000000" w:themeColor="text1"/>
          <w:lang w:val="nl-NL"/>
        </w:rPr>
        <w:t>Het komt de leesbaarheid ten goede.</w:t>
      </w:r>
      <w:r w:rsidR="00FC6C84">
        <w:rPr>
          <w:rFonts w:ascii="Arial" w:eastAsia="Arial" w:hAnsi="Arial" w:cs="Arial"/>
          <w:b/>
          <w:bCs/>
          <w:color w:val="000000" w:themeColor="text1"/>
          <w:lang w:val="nl-NL"/>
        </w:rPr>
        <w:br/>
      </w:r>
    </w:p>
    <w:p w14:paraId="71BD45DD" w14:textId="4E2A6CC6" w:rsidR="00C96815" w:rsidRPr="00083DD3" w:rsidRDefault="6B8CABF7">
      <w:pPr>
        <w:rPr>
          <w:lang w:val="nl-NL"/>
        </w:rPr>
      </w:pPr>
      <w:r w:rsidRPr="00083DD3">
        <w:rPr>
          <w:rFonts w:ascii="Times New Roman" w:eastAsia="Times New Roman" w:hAnsi="Times New Roman" w:cs="Times New Roman"/>
          <w:sz w:val="24"/>
          <w:szCs w:val="24"/>
          <w:lang w:val="nl-NL"/>
        </w:rPr>
        <w:t xml:space="preserve"> </w:t>
      </w:r>
    </w:p>
    <w:tbl>
      <w:tblPr>
        <w:tblW w:w="0" w:type="auto"/>
        <w:tblLayout w:type="fixed"/>
        <w:tblLook w:val="04A0" w:firstRow="1" w:lastRow="0" w:firstColumn="1" w:lastColumn="0" w:noHBand="0" w:noVBand="1"/>
      </w:tblPr>
      <w:tblGrid>
        <w:gridCol w:w="495"/>
        <w:gridCol w:w="1215"/>
        <w:gridCol w:w="2970"/>
        <w:gridCol w:w="855"/>
        <w:gridCol w:w="1575"/>
        <w:gridCol w:w="1935"/>
      </w:tblGrid>
      <w:tr w:rsidR="6B8CABF7" w14:paraId="3DA6DEA5" w14:textId="77777777" w:rsidTr="00493AE4">
        <w:tc>
          <w:tcPr>
            <w:tcW w:w="9045" w:type="dxa"/>
            <w:gridSpan w:val="6"/>
            <w:tcBorders>
              <w:top w:val="single" w:sz="8" w:space="0" w:color="auto"/>
              <w:left w:val="single" w:sz="8" w:space="0" w:color="auto"/>
              <w:bottom w:val="single" w:sz="8" w:space="0" w:color="auto"/>
              <w:right w:val="outset" w:sz="8" w:space="0" w:color="auto"/>
            </w:tcBorders>
            <w:shd w:val="clear" w:color="auto" w:fill="B4C6E7" w:themeFill="accent1" w:themeFillTint="66"/>
          </w:tcPr>
          <w:p w14:paraId="62B708B3" w14:textId="546FDB65" w:rsidR="6B8CABF7" w:rsidRDefault="6B8CABF7" w:rsidP="6B8CABF7">
            <w:pPr>
              <w:jc w:val="center"/>
            </w:pPr>
            <w:r w:rsidRPr="6B8CABF7">
              <w:rPr>
                <w:rFonts w:ascii="Arial" w:eastAsia="Arial" w:hAnsi="Arial" w:cs="Arial"/>
                <w:b/>
                <w:bCs/>
                <w:color w:val="000000" w:themeColor="text1"/>
                <w:sz w:val="24"/>
                <w:szCs w:val="24"/>
              </w:rPr>
              <w:t>ACTIELIJST 202</w:t>
            </w:r>
            <w:r w:rsidR="003723DC">
              <w:rPr>
                <w:rFonts w:ascii="Arial" w:eastAsia="Arial" w:hAnsi="Arial" w:cs="Arial"/>
                <w:b/>
                <w:bCs/>
                <w:color w:val="000000" w:themeColor="text1"/>
                <w:sz w:val="24"/>
                <w:szCs w:val="24"/>
              </w:rPr>
              <w:t>2</w:t>
            </w:r>
            <w:r w:rsidRPr="6B8CABF7">
              <w:rPr>
                <w:rFonts w:ascii="Arial" w:eastAsia="Arial" w:hAnsi="Arial" w:cs="Arial"/>
                <w:b/>
                <w:bCs/>
                <w:color w:val="000000" w:themeColor="text1"/>
                <w:sz w:val="24"/>
                <w:szCs w:val="24"/>
              </w:rPr>
              <w:t>/202</w:t>
            </w:r>
            <w:r w:rsidR="003723DC">
              <w:rPr>
                <w:rFonts w:ascii="Arial" w:eastAsia="Arial" w:hAnsi="Arial" w:cs="Arial"/>
                <w:b/>
                <w:bCs/>
                <w:color w:val="000000" w:themeColor="text1"/>
                <w:sz w:val="24"/>
                <w:szCs w:val="24"/>
              </w:rPr>
              <w:t>3</w:t>
            </w:r>
            <w:r w:rsidRPr="6B8CABF7">
              <w:rPr>
                <w:rFonts w:ascii="Arial" w:eastAsia="Arial" w:hAnsi="Arial" w:cs="Arial"/>
                <w:color w:val="000000" w:themeColor="text1"/>
                <w:sz w:val="24"/>
                <w:szCs w:val="24"/>
              </w:rPr>
              <w:t xml:space="preserve"> </w:t>
            </w:r>
          </w:p>
        </w:tc>
      </w:tr>
      <w:tr w:rsidR="6B8CABF7" w:rsidRPr="00AD5E24" w14:paraId="0304E0E2" w14:textId="77777777" w:rsidTr="00493AE4">
        <w:tc>
          <w:tcPr>
            <w:tcW w:w="9045" w:type="dxa"/>
            <w:gridSpan w:val="6"/>
            <w:tcBorders>
              <w:top w:val="single" w:sz="8" w:space="0" w:color="auto"/>
              <w:left w:val="single" w:sz="8" w:space="0" w:color="auto"/>
              <w:bottom w:val="single" w:sz="8" w:space="0" w:color="auto"/>
              <w:right w:val="outset" w:sz="8" w:space="0" w:color="auto"/>
            </w:tcBorders>
            <w:shd w:val="clear" w:color="auto" w:fill="B4C6E7" w:themeFill="accent1" w:themeFillTint="66"/>
          </w:tcPr>
          <w:p w14:paraId="4CE3E61B" w14:textId="0DFE6A0C" w:rsidR="6B8CABF7" w:rsidRPr="00224B44" w:rsidRDefault="6B8CABF7">
            <w:pPr>
              <w:rPr>
                <w:lang w:val="nl-NL"/>
              </w:rPr>
            </w:pPr>
            <w:r w:rsidRPr="00224B44">
              <w:rPr>
                <w:rFonts w:ascii="Arial" w:eastAsia="Arial" w:hAnsi="Arial" w:cs="Arial"/>
                <w:i/>
                <w:iCs/>
                <w:color w:val="000000" w:themeColor="text1"/>
                <w:sz w:val="24"/>
                <w:szCs w:val="24"/>
                <w:lang w:val="nl-NL"/>
              </w:rPr>
              <w:t>Afspraak: Indien een actie is uitgevoerd wordt doorgestreept. </w:t>
            </w:r>
            <w:r w:rsidRPr="00224B44">
              <w:rPr>
                <w:rFonts w:ascii="Arial" w:eastAsia="Arial" w:hAnsi="Arial" w:cs="Arial"/>
                <w:color w:val="000000" w:themeColor="text1"/>
                <w:sz w:val="24"/>
                <w:szCs w:val="24"/>
                <w:lang w:val="nl-NL"/>
              </w:rPr>
              <w:t xml:space="preserve">     </w:t>
            </w:r>
          </w:p>
          <w:p w14:paraId="55EEB5CA" w14:textId="3A3322B8" w:rsidR="6B8CABF7" w:rsidRPr="00224B44" w:rsidRDefault="6B8CABF7">
            <w:pPr>
              <w:rPr>
                <w:lang w:val="nl-NL"/>
              </w:rPr>
            </w:pPr>
            <w:r w:rsidRPr="00224B44">
              <w:rPr>
                <w:rFonts w:ascii="Arial" w:eastAsia="Arial" w:hAnsi="Arial" w:cs="Arial"/>
                <w:i/>
                <w:iCs/>
                <w:color w:val="000000" w:themeColor="text1"/>
                <w:sz w:val="24"/>
                <w:szCs w:val="24"/>
                <w:lang w:val="nl-NL"/>
              </w:rPr>
              <w:t>Iedere nieuwe actie wordt onderaan volledig ingevuld (actie, wie, wanneer)</w:t>
            </w:r>
            <w:r w:rsidRPr="00224B44">
              <w:rPr>
                <w:rFonts w:ascii="Arial" w:eastAsia="Arial" w:hAnsi="Arial" w:cs="Arial"/>
                <w:color w:val="000000" w:themeColor="text1"/>
                <w:sz w:val="24"/>
                <w:szCs w:val="24"/>
                <w:lang w:val="nl-NL"/>
              </w:rPr>
              <w:t xml:space="preserve">     </w:t>
            </w:r>
          </w:p>
        </w:tc>
      </w:tr>
      <w:tr w:rsidR="6B8CABF7" w14:paraId="0A67DF6A" w14:textId="77777777" w:rsidTr="00493AE4">
        <w:tc>
          <w:tcPr>
            <w:tcW w:w="495" w:type="dxa"/>
            <w:tcBorders>
              <w:top w:val="single" w:sz="8" w:space="0" w:color="auto"/>
              <w:left w:val="single" w:sz="8" w:space="0" w:color="auto"/>
              <w:bottom w:val="single" w:sz="8" w:space="0" w:color="auto"/>
              <w:right w:val="single" w:sz="8" w:space="0" w:color="auto"/>
            </w:tcBorders>
          </w:tcPr>
          <w:p w14:paraId="4A8F7368" w14:textId="472D6AB5" w:rsidR="6B8CABF7" w:rsidRDefault="6B8CABF7" w:rsidP="6B8CABF7">
            <w:pPr>
              <w:jc w:val="center"/>
            </w:pPr>
            <w:r w:rsidRPr="6B8CABF7">
              <w:rPr>
                <w:rFonts w:ascii="Arial" w:eastAsia="Arial" w:hAnsi="Arial" w:cs="Arial"/>
                <w:sz w:val="24"/>
                <w:szCs w:val="24"/>
              </w:rPr>
              <w:t xml:space="preserve">NR     </w:t>
            </w:r>
          </w:p>
        </w:tc>
        <w:tc>
          <w:tcPr>
            <w:tcW w:w="1215" w:type="dxa"/>
            <w:tcBorders>
              <w:top w:val="nil"/>
              <w:left w:val="single" w:sz="8" w:space="0" w:color="auto"/>
              <w:bottom w:val="single" w:sz="8" w:space="0" w:color="auto"/>
              <w:right w:val="single" w:sz="8" w:space="0" w:color="auto"/>
            </w:tcBorders>
          </w:tcPr>
          <w:p w14:paraId="3FF7DE4B" w14:textId="1510A450" w:rsidR="6B8CABF7" w:rsidRDefault="6B8CABF7">
            <w:r w:rsidRPr="6B8CABF7">
              <w:rPr>
                <w:rFonts w:ascii="Arial" w:eastAsia="Arial" w:hAnsi="Arial" w:cs="Arial"/>
                <w:sz w:val="24"/>
                <w:szCs w:val="24"/>
              </w:rPr>
              <w:t xml:space="preserve">DATUM     </w:t>
            </w:r>
          </w:p>
        </w:tc>
        <w:tc>
          <w:tcPr>
            <w:tcW w:w="2970" w:type="dxa"/>
            <w:tcBorders>
              <w:top w:val="nil"/>
              <w:left w:val="single" w:sz="8" w:space="0" w:color="auto"/>
              <w:bottom w:val="single" w:sz="8" w:space="0" w:color="auto"/>
              <w:right w:val="single" w:sz="8" w:space="0" w:color="auto"/>
            </w:tcBorders>
          </w:tcPr>
          <w:p w14:paraId="27E542D7" w14:textId="64737244" w:rsidR="6B8CABF7" w:rsidRDefault="6B8CABF7">
            <w:r w:rsidRPr="6B8CABF7">
              <w:rPr>
                <w:rFonts w:ascii="Arial" w:eastAsia="Arial" w:hAnsi="Arial" w:cs="Arial"/>
                <w:sz w:val="24"/>
                <w:szCs w:val="24"/>
              </w:rPr>
              <w:t xml:space="preserve">ACTIE     </w:t>
            </w:r>
          </w:p>
        </w:tc>
        <w:tc>
          <w:tcPr>
            <w:tcW w:w="855" w:type="dxa"/>
            <w:tcBorders>
              <w:top w:val="nil"/>
              <w:left w:val="single" w:sz="8" w:space="0" w:color="auto"/>
              <w:bottom w:val="single" w:sz="8" w:space="0" w:color="auto"/>
              <w:right w:val="single" w:sz="8" w:space="0" w:color="auto"/>
            </w:tcBorders>
          </w:tcPr>
          <w:p w14:paraId="7E38C036" w14:textId="6745D96B" w:rsidR="6B8CABF7" w:rsidRDefault="6B8CABF7">
            <w:r w:rsidRPr="6B8CABF7">
              <w:rPr>
                <w:rFonts w:ascii="Arial" w:eastAsia="Arial" w:hAnsi="Arial" w:cs="Arial"/>
                <w:sz w:val="24"/>
                <w:szCs w:val="24"/>
              </w:rPr>
              <w:t xml:space="preserve">DOOR     </w:t>
            </w:r>
          </w:p>
        </w:tc>
        <w:tc>
          <w:tcPr>
            <w:tcW w:w="1575" w:type="dxa"/>
            <w:tcBorders>
              <w:top w:val="nil"/>
              <w:left w:val="single" w:sz="8" w:space="0" w:color="auto"/>
              <w:bottom w:val="single" w:sz="8" w:space="0" w:color="auto"/>
              <w:right w:val="single" w:sz="8" w:space="0" w:color="auto"/>
            </w:tcBorders>
          </w:tcPr>
          <w:p w14:paraId="228D9314" w14:textId="617A9C40" w:rsidR="6B8CABF7" w:rsidRDefault="6B8CABF7">
            <w:r w:rsidRPr="6B8CABF7">
              <w:rPr>
                <w:rFonts w:ascii="Arial" w:eastAsia="Arial" w:hAnsi="Arial" w:cs="Arial"/>
                <w:sz w:val="24"/>
                <w:szCs w:val="24"/>
              </w:rPr>
              <w:t xml:space="preserve">WANNEER     </w:t>
            </w:r>
          </w:p>
        </w:tc>
        <w:tc>
          <w:tcPr>
            <w:tcW w:w="1935" w:type="dxa"/>
            <w:tcBorders>
              <w:top w:val="nil"/>
              <w:left w:val="single" w:sz="8" w:space="0" w:color="auto"/>
              <w:bottom w:val="single" w:sz="8" w:space="0" w:color="auto"/>
              <w:right w:val="single" w:sz="8" w:space="0" w:color="auto"/>
            </w:tcBorders>
          </w:tcPr>
          <w:p w14:paraId="48E55BA3" w14:textId="7D5E4E2A" w:rsidR="6B8CABF7" w:rsidRDefault="6B8CABF7">
            <w:r w:rsidRPr="6B8CABF7">
              <w:rPr>
                <w:rFonts w:ascii="Arial" w:eastAsia="Arial" w:hAnsi="Arial" w:cs="Arial"/>
                <w:sz w:val="24"/>
                <w:szCs w:val="24"/>
              </w:rPr>
              <w:t xml:space="preserve">OPMERKING     </w:t>
            </w:r>
          </w:p>
        </w:tc>
      </w:tr>
      <w:tr w:rsidR="6B8CABF7" w:rsidRPr="00B83513" w14:paraId="0A7F9B07"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5B43D15D" w14:textId="71F2AC58" w:rsidR="6B8CABF7" w:rsidRDefault="006C1502" w:rsidP="6B8CABF7">
            <w:pPr>
              <w:jc w:val="center"/>
            </w:pPr>
            <w:r>
              <w:t>1</w:t>
            </w:r>
          </w:p>
        </w:tc>
        <w:tc>
          <w:tcPr>
            <w:tcW w:w="1215" w:type="dxa"/>
            <w:tcBorders>
              <w:top w:val="single" w:sz="8" w:space="0" w:color="auto"/>
              <w:left w:val="single" w:sz="8" w:space="0" w:color="auto"/>
              <w:bottom w:val="single" w:sz="8" w:space="0" w:color="auto"/>
              <w:right w:val="single" w:sz="8" w:space="0" w:color="auto"/>
            </w:tcBorders>
          </w:tcPr>
          <w:p w14:paraId="0D72A5FF" w14:textId="3C3254F9" w:rsidR="6B8CABF7" w:rsidRPr="004100BB" w:rsidRDefault="006C1502">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5B0F42AB" w14:textId="67A3F989" w:rsidR="6B8CABF7" w:rsidRPr="004100BB" w:rsidRDefault="00493AE4" w:rsidP="00493AE4">
            <w:pPr>
              <w:rPr>
                <w:rFonts w:ascii="Arial" w:hAnsi="Arial" w:cs="Arial"/>
                <w:lang w:val="nl-NL"/>
              </w:rPr>
            </w:pPr>
            <w:r w:rsidRPr="00AD5E24">
              <w:rPr>
                <w:rFonts w:ascii="Arial" w:hAnsi="Arial" w:cs="Arial"/>
                <w:lang w:val="nl-NL"/>
              </w:rPr>
              <w:t xml:space="preserve">Doorschuiven: Verantwoording van de </w:t>
            </w:r>
            <w:r w:rsidRPr="00AD5E24">
              <w:rPr>
                <w:rFonts w:ascii="Arial" w:hAnsi="Arial" w:cs="Arial"/>
                <w:lang w:val="nl-NL"/>
              </w:rPr>
              <w:lastRenderedPageBreak/>
              <w:t>begroting van vrijwillige ouderbijdrage De Rietvink 2021/2022</w:t>
            </w:r>
          </w:p>
        </w:tc>
        <w:tc>
          <w:tcPr>
            <w:tcW w:w="855" w:type="dxa"/>
            <w:tcBorders>
              <w:top w:val="single" w:sz="8" w:space="0" w:color="auto"/>
              <w:left w:val="single" w:sz="8" w:space="0" w:color="auto"/>
              <w:bottom w:val="single" w:sz="8" w:space="0" w:color="auto"/>
              <w:right w:val="single" w:sz="8" w:space="0" w:color="auto"/>
            </w:tcBorders>
          </w:tcPr>
          <w:p w14:paraId="19E6F03D" w14:textId="1E398C41" w:rsidR="6B8CABF7" w:rsidRPr="004100BB" w:rsidRDefault="00493AE4">
            <w:pPr>
              <w:rPr>
                <w:rFonts w:ascii="Arial" w:hAnsi="Arial" w:cs="Arial"/>
              </w:rPr>
            </w:pPr>
            <w:r w:rsidRPr="004100BB">
              <w:rPr>
                <w:rFonts w:ascii="Arial" w:hAnsi="Arial" w:cs="Arial"/>
              </w:rPr>
              <w:lastRenderedPageBreak/>
              <w:t>MR</w:t>
            </w:r>
          </w:p>
        </w:tc>
        <w:tc>
          <w:tcPr>
            <w:tcW w:w="1575" w:type="dxa"/>
            <w:tcBorders>
              <w:top w:val="single" w:sz="8" w:space="0" w:color="auto"/>
              <w:left w:val="single" w:sz="8" w:space="0" w:color="auto"/>
              <w:bottom w:val="single" w:sz="8" w:space="0" w:color="auto"/>
              <w:right w:val="single" w:sz="8" w:space="0" w:color="auto"/>
            </w:tcBorders>
          </w:tcPr>
          <w:p w14:paraId="6DC4EA8A" w14:textId="51E9C352" w:rsidR="6B8CABF7" w:rsidRPr="004100BB" w:rsidRDefault="00493AE4">
            <w:pPr>
              <w:rPr>
                <w:rFonts w:ascii="Arial" w:hAnsi="Arial" w:cs="Arial"/>
                <w:lang w:val="nl-NL"/>
              </w:rPr>
            </w:pPr>
            <w:proofErr w:type="spellStart"/>
            <w:r w:rsidRPr="004100BB">
              <w:rPr>
                <w:rFonts w:ascii="Arial" w:hAnsi="Arial" w:cs="Arial"/>
              </w:rPr>
              <w:t>vergadering</w:t>
            </w:r>
            <w:proofErr w:type="spellEnd"/>
            <w:r w:rsidRPr="004100BB">
              <w:rPr>
                <w:rFonts w:ascii="Arial" w:hAnsi="Arial" w:cs="Arial"/>
              </w:rPr>
              <w:t xml:space="preserve"> </w:t>
            </w:r>
            <w:proofErr w:type="spellStart"/>
            <w:r w:rsidRPr="004100BB">
              <w:rPr>
                <w:rFonts w:ascii="Arial" w:hAnsi="Arial" w:cs="Arial"/>
              </w:rPr>
              <w:t>oktober</w:t>
            </w:r>
            <w:proofErr w:type="spellEnd"/>
          </w:p>
        </w:tc>
        <w:tc>
          <w:tcPr>
            <w:tcW w:w="1935" w:type="dxa"/>
            <w:tcBorders>
              <w:top w:val="single" w:sz="8" w:space="0" w:color="auto"/>
              <w:left w:val="single" w:sz="8" w:space="0" w:color="auto"/>
              <w:bottom w:val="single" w:sz="8" w:space="0" w:color="auto"/>
              <w:right w:val="single" w:sz="8" w:space="0" w:color="auto"/>
            </w:tcBorders>
          </w:tcPr>
          <w:p w14:paraId="63949ECD" w14:textId="4EA24DC0" w:rsidR="6B8CABF7" w:rsidRPr="004100BB" w:rsidRDefault="6B8CABF7">
            <w:pPr>
              <w:rPr>
                <w:rFonts w:ascii="Arial" w:hAnsi="Arial" w:cs="Arial"/>
                <w:lang w:val="nl-NL"/>
              </w:rPr>
            </w:pPr>
          </w:p>
        </w:tc>
      </w:tr>
      <w:tr w:rsidR="6B8CABF7" w14:paraId="011CB103"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5C7785C1" w14:textId="23FF1A36" w:rsidR="6B8CABF7" w:rsidRDefault="001E7A9C" w:rsidP="6B8CABF7">
            <w:pPr>
              <w:jc w:val="center"/>
            </w:pPr>
            <w:r>
              <w:t>2</w:t>
            </w:r>
          </w:p>
        </w:tc>
        <w:tc>
          <w:tcPr>
            <w:tcW w:w="1215" w:type="dxa"/>
            <w:tcBorders>
              <w:top w:val="single" w:sz="8" w:space="0" w:color="auto"/>
              <w:left w:val="single" w:sz="8" w:space="0" w:color="auto"/>
              <w:bottom w:val="single" w:sz="8" w:space="0" w:color="auto"/>
              <w:right w:val="single" w:sz="8" w:space="0" w:color="auto"/>
            </w:tcBorders>
          </w:tcPr>
          <w:p w14:paraId="572E5FDB" w14:textId="1B77164A" w:rsidR="6B8CABF7" w:rsidRPr="004100BB" w:rsidRDefault="001E7A9C">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29C47695" w14:textId="084B8C49" w:rsidR="00065540" w:rsidRPr="004100BB" w:rsidRDefault="00065540" w:rsidP="00065540">
            <w:pPr>
              <w:rPr>
                <w:rFonts w:ascii="Arial" w:hAnsi="Arial" w:cs="Arial"/>
                <w:lang w:val="nl-NL"/>
              </w:rPr>
            </w:pPr>
            <w:r w:rsidRPr="004100BB">
              <w:rPr>
                <w:rFonts w:ascii="Arial" w:hAnsi="Arial" w:cs="Arial"/>
                <w:lang w:val="nl-NL"/>
              </w:rPr>
              <w:t>‘Scholen met succes’ verder uitwerken.</w:t>
            </w:r>
          </w:p>
        </w:tc>
        <w:tc>
          <w:tcPr>
            <w:tcW w:w="855" w:type="dxa"/>
            <w:tcBorders>
              <w:top w:val="single" w:sz="8" w:space="0" w:color="auto"/>
              <w:left w:val="single" w:sz="8" w:space="0" w:color="auto"/>
              <w:bottom w:val="single" w:sz="8" w:space="0" w:color="auto"/>
              <w:right w:val="single" w:sz="8" w:space="0" w:color="auto"/>
            </w:tcBorders>
          </w:tcPr>
          <w:p w14:paraId="45A43825" w14:textId="536109A8" w:rsidR="6B8CABF7" w:rsidRPr="004100BB" w:rsidRDefault="00065540">
            <w:pPr>
              <w:rPr>
                <w:rFonts w:ascii="Arial" w:hAnsi="Arial" w:cs="Arial"/>
              </w:rPr>
            </w:pPr>
            <w:r w:rsidRPr="004100BB">
              <w:rPr>
                <w:rFonts w:ascii="Arial" w:hAnsi="Arial" w:cs="Arial"/>
              </w:rPr>
              <w:t>Juliet</w:t>
            </w:r>
          </w:p>
        </w:tc>
        <w:tc>
          <w:tcPr>
            <w:tcW w:w="1575" w:type="dxa"/>
            <w:tcBorders>
              <w:top w:val="single" w:sz="8" w:space="0" w:color="auto"/>
              <w:left w:val="single" w:sz="8" w:space="0" w:color="auto"/>
              <w:bottom w:val="single" w:sz="8" w:space="0" w:color="auto"/>
              <w:right w:val="single" w:sz="8" w:space="0" w:color="auto"/>
            </w:tcBorders>
          </w:tcPr>
          <w:p w14:paraId="60A577E2" w14:textId="425DE8D5" w:rsidR="6B8CABF7" w:rsidRPr="004100BB" w:rsidRDefault="6B8CABF7">
            <w:pPr>
              <w:rPr>
                <w:rFonts w:ascii="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29DE4AFE" w14:textId="51ABAECE" w:rsidR="6B8CABF7" w:rsidRPr="004100BB" w:rsidRDefault="6B8CABF7">
            <w:pPr>
              <w:rPr>
                <w:rFonts w:ascii="Arial" w:hAnsi="Arial" w:cs="Arial"/>
              </w:rPr>
            </w:pPr>
          </w:p>
        </w:tc>
      </w:tr>
      <w:tr w:rsidR="6B8CABF7" w:rsidRPr="00B83513" w14:paraId="52E841B3"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357BA1A4" w14:textId="0C9D3EEF" w:rsidR="6B8CABF7" w:rsidRDefault="001E7A9C" w:rsidP="6B8CABF7">
            <w:pPr>
              <w:jc w:val="center"/>
            </w:pPr>
            <w:r>
              <w:t>3</w:t>
            </w:r>
          </w:p>
        </w:tc>
        <w:tc>
          <w:tcPr>
            <w:tcW w:w="1215" w:type="dxa"/>
            <w:tcBorders>
              <w:top w:val="single" w:sz="8" w:space="0" w:color="auto"/>
              <w:left w:val="single" w:sz="8" w:space="0" w:color="auto"/>
              <w:bottom w:val="single" w:sz="8" w:space="0" w:color="auto"/>
              <w:right w:val="single" w:sz="8" w:space="0" w:color="auto"/>
            </w:tcBorders>
          </w:tcPr>
          <w:p w14:paraId="3D199A6F" w14:textId="1465E496" w:rsidR="6B8CABF7" w:rsidRPr="004100BB" w:rsidRDefault="001E7A9C">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0D6DB241" w14:textId="7C31E64B" w:rsidR="6B8CABF7" w:rsidRPr="00AD5E24" w:rsidRDefault="001E7A9C">
            <w:pPr>
              <w:rPr>
                <w:rFonts w:ascii="Arial" w:hAnsi="Arial" w:cs="Arial"/>
                <w:lang w:val="nl-NL"/>
              </w:rPr>
            </w:pPr>
            <w:r w:rsidRPr="00AD5E24">
              <w:rPr>
                <w:rFonts w:ascii="Arial" w:hAnsi="Arial" w:cs="Arial"/>
                <w:lang w:val="nl-NL"/>
              </w:rPr>
              <w:t xml:space="preserve">Mailadressen </w:t>
            </w:r>
            <w:proofErr w:type="spellStart"/>
            <w:r w:rsidRPr="00AD5E24">
              <w:rPr>
                <w:rFonts w:ascii="Arial" w:hAnsi="Arial" w:cs="Arial"/>
                <w:lang w:val="nl-NL"/>
              </w:rPr>
              <w:t>Parro</w:t>
            </w:r>
            <w:proofErr w:type="spellEnd"/>
            <w:r w:rsidRPr="00AD5E24">
              <w:rPr>
                <w:rFonts w:ascii="Arial" w:hAnsi="Arial" w:cs="Arial"/>
                <w:lang w:val="nl-NL"/>
              </w:rPr>
              <w:t>/website</w:t>
            </w:r>
            <w:r w:rsidR="00065540" w:rsidRPr="00AD5E24">
              <w:rPr>
                <w:rFonts w:ascii="Arial" w:hAnsi="Arial" w:cs="Arial"/>
                <w:lang w:val="nl-NL"/>
              </w:rPr>
              <w:t xml:space="preserve"> zichtbaar weergeven voor ouders</w:t>
            </w:r>
          </w:p>
        </w:tc>
        <w:tc>
          <w:tcPr>
            <w:tcW w:w="855" w:type="dxa"/>
            <w:tcBorders>
              <w:top w:val="single" w:sz="8" w:space="0" w:color="auto"/>
              <w:left w:val="single" w:sz="8" w:space="0" w:color="auto"/>
              <w:bottom w:val="single" w:sz="8" w:space="0" w:color="auto"/>
              <w:right w:val="single" w:sz="8" w:space="0" w:color="auto"/>
            </w:tcBorders>
          </w:tcPr>
          <w:p w14:paraId="19A0D88F" w14:textId="315B8223" w:rsidR="6B8CABF7" w:rsidRPr="004100BB" w:rsidRDefault="001E7A9C">
            <w:pPr>
              <w:rPr>
                <w:rFonts w:ascii="Arial" w:hAnsi="Arial" w:cs="Arial"/>
              </w:rPr>
            </w:pPr>
            <w:r w:rsidRPr="004100BB">
              <w:rPr>
                <w:rFonts w:ascii="Arial" w:hAnsi="Arial" w:cs="Arial"/>
              </w:rPr>
              <w:t>Baukje</w:t>
            </w:r>
          </w:p>
        </w:tc>
        <w:tc>
          <w:tcPr>
            <w:tcW w:w="1575" w:type="dxa"/>
            <w:tcBorders>
              <w:top w:val="single" w:sz="8" w:space="0" w:color="auto"/>
              <w:left w:val="single" w:sz="8" w:space="0" w:color="auto"/>
              <w:bottom w:val="single" w:sz="8" w:space="0" w:color="auto"/>
              <w:right w:val="single" w:sz="8" w:space="0" w:color="auto"/>
            </w:tcBorders>
          </w:tcPr>
          <w:p w14:paraId="4B83E5C3" w14:textId="547A5B17" w:rsidR="6B8CABF7" w:rsidRPr="004100BB" w:rsidRDefault="6B8CABF7">
            <w:pPr>
              <w:rPr>
                <w:rFonts w:ascii="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12024CBA" w14:textId="61069476" w:rsidR="6B8CABF7" w:rsidRPr="004100BB" w:rsidRDefault="6B8CABF7">
            <w:pPr>
              <w:rPr>
                <w:rFonts w:ascii="Arial" w:hAnsi="Arial" w:cs="Arial"/>
                <w:lang w:val="nl-NL"/>
              </w:rPr>
            </w:pPr>
          </w:p>
        </w:tc>
      </w:tr>
      <w:tr w:rsidR="6B8CABF7" w:rsidRPr="00B83513" w14:paraId="2CE85DFE"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13926938" w14:textId="0784003A" w:rsidR="6B8CABF7" w:rsidRDefault="001E7A9C" w:rsidP="6B8CABF7">
            <w:pPr>
              <w:jc w:val="center"/>
            </w:pPr>
            <w:r>
              <w:t>4</w:t>
            </w:r>
          </w:p>
        </w:tc>
        <w:tc>
          <w:tcPr>
            <w:tcW w:w="1215" w:type="dxa"/>
            <w:tcBorders>
              <w:top w:val="single" w:sz="8" w:space="0" w:color="auto"/>
              <w:left w:val="single" w:sz="8" w:space="0" w:color="auto"/>
              <w:bottom w:val="single" w:sz="8" w:space="0" w:color="auto"/>
              <w:right w:val="single" w:sz="8" w:space="0" w:color="auto"/>
            </w:tcBorders>
          </w:tcPr>
          <w:p w14:paraId="5F8B29E4" w14:textId="0FF401E6" w:rsidR="6B8CABF7" w:rsidRPr="004100BB" w:rsidRDefault="001E7A9C">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73C2171D" w14:textId="51D861F2" w:rsidR="6B8CABF7" w:rsidRPr="004100BB" w:rsidRDefault="001E7A9C">
            <w:pPr>
              <w:rPr>
                <w:rFonts w:ascii="Arial" w:hAnsi="Arial" w:cs="Arial"/>
                <w:lang w:val="nl-NL"/>
              </w:rPr>
            </w:pPr>
            <w:r w:rsidRPr="004100BB">
              <w:rPr>
                <w:rFonts w:ascii="Arial" w:hAnsi="Arial" w:cs="Arial"/>
                <w:lang w:val="nl-NL"/>
              </w:rPr>
              <w:t>NPO Plan</w:t>
            </w:r>
            <w:r w:rsidR="00065540" w:rsidRPr="004100BB">
              <w:rPr>
                <w:rFonts w:ascii="Arial" w:hAnsi="Arial" w:cs="Arial"/>
                <w:lang w:val="nl-NL"/>
              </w:rPr>
              <w:t xml:space="preserve"> verder uitwerken</w:t>
            </w:r>
          </w:p>
        </w:tc>
        <w:tc>
          <w:tcPr>
            <w:tcW w:w="855" w:type="dxa"/>
            <w:tcBorders>
              <w:top w:val="single" w:sz="8" w:space="0" w:color="auto"/>
              <w:left w:val="single" w:sz="8" w:space="0" w:color="auto"/>
              <w:bottom w:val="single" w:sz="8" w:space="0" w:color="auto"/>
              <w:right w:val="single" w:sz="8" w:space="0" w:color="auto"/>
            </w:tcBorders>
          </w:tcPr>
          <w:p w14:paraId="6B1DC7EF" w14:textId="4D1ACA16" w:rsidR="6B8CABF7" w:rsidRPr="004100BB" w:rsidRDefault="001E7A9C">
            <w:pPr>
              <w:rPr>
                <w:rFonts w:ascii="Arial" w:hAnsi="Arial" w:cs="Arial"/>
              </w:rPr>
            </w:pPr>
            <w:r w:rsidRPr="004100BB">
              <w:rPr>
                <w:rFonts w:ascii="Arial" w:hAnsi="Arial" w:cs="Arial"/>
              </w:rPr>
              <w:t>Juliet</w:t>
            </w:r>
          </w:p>
        </w:tc>
        <w:tc>
          <w:tcPr>
            <w:tcW w:w="1575" w:type="dxa"/>
            <w:tcBorders>
              <w:top w:val="single" w:sz="8" w:space="0" w:color="auto"/>
              <w:left w:val="single" w:sz="8" w:space="0" w:color="auto"/>
              <w:bottom w:val="single" w:sz="8" w:space="0" w:color="auto"/>
              <w:right w:val="single" w:sz="8" w:space="0" w:color="auto"/>
            </w:tcBorders>
          </w:tcPr>
          <w:p w14:paraId="25961566" w14:textId="21436DAC" w:rsidR="6B8CABF7" w:rsidRPr="004100BB" w:rsidRDefault="6B8CABF7">
            <w:pPr>
              <w:rPr>
                <w:rFonts w:ascii="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08E1CF78" w14:textId="35EB5C5F" w:rsidR="6B8CABF7" w:rsidRPr="004100BB" w:rsidRDefault="6B8CABF7">
            <w:pPr>
              <w:rPr>
                <w:rFonts w:ascii="Arial" w:hAnsi="Arial" w:cs="Arial"/>
                <w:lang w:val="nl-NL"/>
              </w:rPr>
            </w:pPr>
          </w:p>
        </w:tc>
      </w:tr>
      <w:tr w:rsidR="6B8CABF7" w14:paraId="11EEB3E0"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243B6FF0" w14:textId="1EF996B8" w:rsidR="6B8CABF7" w:rsidRDefault="001E7A9C" w:rsidP="6B8CABF7">
            <w:pPr>
              <w:jc w:val="center"/>
            </w:pPr>
            <w:r>
              <w:t>5</w:t>
            </w:r>
          </w:p>
        </w:tc>
        <w:tc>
          <w:tcPr>
            <w:tcW w:w="1215" w:type="dxa"/>
            <w:tcBorders>
              <w:top w:val="single" w:sz="8" w:space="0" w:color="auto"/>
              <w:left w:val="single" w:sz="8" w:space="0" w:color="auto"/>
              <w:bottom w:val="single" w:sz="8" w:space="0" w:color="auto"/>
              <w:right w:val="single" w:sz="8" w:space="0" w:color="auto"/>
            </w:tcBorders>
          </w:tcPr>
          <w:p w14:paraId="706D711D" w14:textId="296332FE" w:rsidR="6B8CABF7" w:rsidRPr="004100BB" w:rsidRDefault="001E7A9C">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319DAB8E" w14:textId="4A2D40BE" w:rsidR="6B8CABF7" w:rsidRPr="004100BB" w:rsidRDefault="001E7A9C">
            <w:pPr>
              <w:rPr>
                <w:rFonts w:ascii="Arial" w:hAnsi="Arial" w:cs="Arial"/>
                <w:lang w:val="nl-NL"/>
              </w:rPr>
            </w:pPr>
            <w:r w:rsidRPr="004100BB">
              <w:rPr>
                <w:rFonts w:ascii="Arial" w:hAnsi="Arial" w:cs="Arial"/>
                <w:lang w:val="nl-NL"/>
              </w:rPr>
              <w:t>Klimaatbeheersing</w:t>
            </w:r>
            <w:r w:rsidR="00065540" w:rsidRPr="004100BB">
              <w:rPr>
                <w:rFonts w:ascii="Arial" w:hAnsi="Arial" w:cs="Arial"/>
                <w:lang w:val="nl-NL"/>
              </w:rPr>
              <w:t xml:space="preserve"> DDV</w:t>
            </w:r>
          </w:p>
        </w:tc>
        <w:tc>
          <w:tcPr>
            <w:tcW w:w="855" w:type="dxa"/>
            <w:tcBorders>
              <w:top w:val="single" w:sz="8" w:space="0" w:color="auto"/>
              <w:left w:val="single" w:sz="8" w:space="0" w:color="auto"/>
              <w:bottom w:val="single" w:sz="8" w:space="0" w:color="auto"/>
              <w:right w:val="single" w:sz="8" w:space="0" w:color="auto"/>
            </w:tcBorders>
          </w:tcPr>
          <w:p w14:paraId="23413E98" w14:textId="3F92E0EA" w:rsidR="6B8CABF7" w:rsidRPr="004100BB" w:rsidRDefault="001E7A9C">
            <w:pPr>
              <w:rPr>
                <w:rFonts w:ascii="Arial" w:hAnsi="Arial" w:cs="Arial"/>
              </w:rPr>
            </w:pPr>
            <w:r w:rsidRPr="004100BB">
              <w:rPr>
                <w:rFonts w:ascii="Arial" w:hAnsi="Arial" w:cs="Arial"/>
              </w:rPr>
              <w:t>Lennart</w:t>
            </w:r>
          </w:p>
        </w:tc>
        <w:tc>
          <w:tcPr>
            <w:tcW w:w="1575" w:type="dxa"/>
            <w:tcBorders>
              <w:top w:val="single" w:sz="8" w:space="0" w:color="auto"/>
              <w:left w:val="single" w:sz="8" w:space="0" w:color="auto"/>
              <w:bottom w:val="single" w:sz="8" w:space="0" w:color="auto"/>
              <w:right w:val="single" w:sz="8" w:space="0" w:color="auto"/>
            </w:tcBorders>
          </w:tcPr>
          <w:p w14:paraId="7108194E" w14:textId="03B6B869" w:rsidR="6B8CABF7" w:rsidRPr="004100BB" w:rsidRDefault="6B8CABF7">
            <w:pPr>
              <w:rPr>
                <w:rFonts w:ascii="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3C6CEAE4" w14:textId="21819826" w:rsidR="6B8CABF7" w:rsidRPr="004100BB" w:rsidRDefault="6B8CABF7">
            <w:pPr>
              <w:rPr>
                <w:rFonts w:ascii="Arial" w:hAnsi="Arial" w:cs="Arial"/>
              </w:rPr>
            </w:pPr>
          </w:p>
        </w:tc>
      </w:tr>
      <w:tr w:rsidR="6B8CABF7" w:rsidRPr="00B83513" w14:paraId="1366DB5D"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3E9674DC" w14:textId="5DA801D4" w:rsidR="6B8CABF7" w:rsidRDefault="001E7A9C" w:rsidP="6B8CABF7">
            <w:pPr>
              <w:jc w:val="center"/>
            </w:pPr>
            <w:r>
              <w:t>6</w:t>
            </w:r>
          </w:p>
        </w:tc>
        <w:tc>
          <w:tcPr>
            <w:tcW w:w="1215" w:type="dxa"/>
            <w:tcBorders>
              <w:top w:val="single" w:sz="8" w:space="0" w:color="auto"/>
              <w:left w:val="single" w:sz="8" w:space="0" w:color="auto"/>
              <w:bottom w:val="single" w:sz="8" w:space="0" w:color="auto"/>
              <w:right w:val="single" w:sz="8" w:space="0" w:color="auto"/>
            </w:tcBorders>
          </w:tcPr>
          <w:p w14:paraId="14520F3C" w14:textId="0F7DF58D" w:rsidR="6B8CABF7" w:rsidRPr="004100BB" w:rsidRDefault="001E7A9C">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79FD57B5" w14:textId="6442E587" w:rsidR="6B8CABF7" w:rsidRPr="004100BB" w:rsidRDefault="001E7A9C">
            <w:pPr>
              <w:rPr>
                <w:rFonts w:ascii="Arial" w:hAnsi="Arial" w:cs="Arial"/>
                <w:lang w:val="nl-NL"/>
              </w:rPr>
            </w:pPr>
            <w:r w:rsidRPr="004100BB">
              <w:rPr>
                <w:rFonts w:ascii="Arial" w:hAnsi="Arial" w:cs="Arial"/>
                <w:lang w:val="nl-NL"/>
              </w:rPr>
              <w:t>Notulen op website plaatsen</w:t>
            </w:r>
          </w:p>
        </w:tc>
        <w:tc>
          <w:tcPr>
            <w:tcW w:w="855" w:type="dxa"/>
            <w:tcBorders>
              <w:top w:val="single" w:sz="8" w:space="0" w:color="auto"/>
              <w:left w:val="single" w:sz="8" w:space="0" w:color="auto"/>
              <w:bottom w:val="single" w:sz="8" w:space="0" w:color="auto"/>
              <w:right w:val="single" w:sz="8" w:space="0" w:color="auto"/>
            </w:tcBorders>
          </w:tcPr>
          <w:p w14:paraId="4B8B6FD1" w14:textId="55F5A791" w:rsidR="6B8CABF7" w:rsidRPr="004100BB" w:rsidRDefault="001E7A9C">
            <w:pPr>
              <w:rPr>
                <w:rFonts w:ascii="Arial" w:hAnsi="Arial" w:cs="Arial"/>
              </w:rPr>
            </w:pPr>
            <w:r w:rsidRPr="004100BB">
              <w:rPr>
                <w:rFonts w:ascii="Arial" w:hAnsi="Arial" w:cs="Arial"/>
              </w:rPr>
              <w:t>Baukje</w:t>
            </w:r>
          </w:p>
        </w:tc>
        <w:tc>
          <w:tcPr>
            <w:tcW w:w="1575" w:type="dxa"/>
            <w:tcBorders>
              <w:top w:val="single" w:sz="8" w:space="0" w:color="auto"/>
              <w:left w:val="single" w:sz="8" w:space="0" w:color="auto"/>
              <w:bottom w:val="single" w:sz="8" w:space="0" w:color="auto"/>
              <w:right w:val="single" w:sz="8" w:space="0" w:color="auto"/>
            </w:tcBorders>
          </w:tcPr>
          <w:p w14:paraId="7CB305A9" w14:textId="0A329C32" w:rsidR="6B8CABF7" w:rsidRPr="004100BB" w:rsidRDefault="6B8CABF7">
            <w:pPr>
              <w:rPr>
                <w:rFonts w:ascii="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2E549FF3" w14:textId="78770CCA" w:rsidR="6B8CABF7" w:rsidRPr="004100BB" w:rsidRDefault="6B8CABF7">
            <w:pPr>
              <w:rPr>
                <w:rFonts w:ascii="Arial" w:hAnsi="Arial" w:cs="Arial"/>
                <w:lang w:val="nl-NL"/>
              </w:rPr>
            </w:pPr>
          </w:p>
        </w:tc>
      </w:tr>
      <w:tr w:rsidR="6B8CABF7" w:rsidRPr="00B83513" w14:paraId="19473938"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72451199" w14:textId="6E41DBFD" w:rsidR="6B8CABF7" w:rsidRDefault="001E7A9C" w:rsidP="6B8CABF7">
            <w:pPr>
              <w:jc w:val="center"/>
            </w:pPr>
            <w:r>
              <w:t>7</w:t>
            </w:r>
          </w:p>
        </w:tc>
        <w:tc>
          <w:tcPr>
            <w:tcW w:w="1215" w:type="dxa"/>
            <w:tcBorders>
              <w:top w:val="single" w:sz="8" w:space="0" w:color="auto"/>
              <w:left w:val="single" w:sz="8" w:space="0" w:color="auto"/>
              <w:bottom w:val="single" w:sz="8" w:space="0" w:color="auto"/>
              <w:right w:val="single" w:sz="8" w:space="0" w:color="auto"/>
            </w:tcBorders>
          </w:tcPr>
          <w:p w14:paraId="7D7519BC" w14:textId="735B23D0" w:rsidR="6B8CABF7" w:rsidRPr="004100BB" w:rsidRDefault="001E7A9C">
            <w:pPr>
              <w:rPr>
                <w:rFonts w:ascii="Arial" w:hAnsi="Arial" w:cs="Arial"/>
              </w:rPr>
            </w:pPr>
            <w:r w:rsidRPr="004100BB">
              <w:rPr>
                <w:rFonts w:ascii="Arial" w:hAnsi="Arial" w:cs="Arial"/>
              </w:rPr>
              <w:t>21 sept</w:t>
            </w:r>
          </w:p>
        </w:tc>
        <w:tc>
          <w:tcPr>
            <w:tcW w:w="2970" w:type="dxa"/>
            <w:tcBorders>
              <w:top w:val="single" w:sz="8" w:space="0" w:color="auto"/>
              <w:left w:val="single" w:sz="8" w:space="0" w:color="auto"/>
              <w:bottom w:val="single" w:sz="8" w:space="0" w:color="auto"/>
              <w:right w:val="single" w:sz="8" w:space="0" w:color="auto"/>
            </w:tcBorders>
          </w:tcPr>
          <w:p w14:paraId="460D2E67" w14:textId="7F60682A" w:rsidR="6B8CABF7" w:rsidRPr="004100BB" w:rsidRDefault="001E7A9C">
            <w:pPr>
              <w:rPr>
                <w:rFonts w:ascii="Arial" w:hAnsi="Arial" w:cs="Arial"/>
                <w:lang w:val="nl-NL"/>
              </w:rPr>
            </w:pPr>
            <w:bookmarkStart w:id="2" w:name="_Hlk114696042"/>
            <w:r w:rsidRPr="004100BB">
              <w:rPr>
                <w:rFonts w:ascii="Arial" w:hAnsi="Arial" w:cs="Arial"/>
                <w:lang w:val="nl-NL"/>
              </w:rPr>
              <w:t xml:space="preserve">Op </w:t>
            </w:r>
            <w:proofErr w:type="spellStart"/>
            <w:r w:rsidRPr="004100BB">
              <w:rPr>
                <w:rFonts w:ascii="Arial" w:hAnsi="Arial" w:cs="Arial"/>
                <w:lang w:val="nl-NL"/>
              </w:rPr>
              <w:t>sharepoint</w:t>
            </w:r>
            <w:proofErr w:type="spellEnd"/>
            <w:r w:rsidRPr="004100BB">
              <w:rPr>
                <w:rFonts w:ascii="Arial" w:hAnsi="Arial" w:cs="Arial"/>
                <w:lang w:val="nl-NL"/>
              </w:rPr>
              <w:t xml:space="preserve"> de agendapunten en beleidstukken gelijk nummeren.</w:t>
            </w:r>
            <w:bookmarkEnd w:id="2"/>
          </w:p>
        </w:tc>
        <w:tc>
          <w:tcPr>
            <w:tcW w:w="855" w:type="dxa"/>
            <w:tcBorders>
              <w:top w:val="single" w:sz="8" w:space="0" w:color="auto"/>
              <w:left w:val="single" w:sz="8" w:space="0" w:color="auto"/>
              <w:bottom w:val="single" w:sz="8" w:space="0" w:color="auto"/>
              <w:right w:val="single" w:sz="8" w:space="0" w:color="auto"/>
            </w:tcBorders>
          </w:tcPr>
          <w:p w14:paraId="0614D146" w14:textId="46FAF721" w:rsidR="6B8CABF7" w:rsidRPr="004100BB" w:rsidRDefault="0074348B">
            <w:pPr>
              <w:rPr>
                <w:rFonts w:ascii="Arial" w:hAnsi="Arial" w:cs="Arial"/>
              </w:rPr>
            </w:pPr>
            <w:r w:rsidRPr="004100BB">
              <w:rPr>
                <w:rFonts w:ascii="Arial" w:hAnsi="Arial" w:cs="Arial"/>
              </w:rPr>
              <w:t>Baukje</w:t>
            </w:r>
          </w:p>
        </w:tc>
        <w:tc>
          <w:tcPr>
            <w:tcW w:w="1575" w:type="dxa"/>
            <w:tcBorders>
              <w:top w:val="single" w:sz="8" w:space="0" w:color="auto"/>
              <w:left w:val="single" w:sz="8" w:space="0" w:color="auto"/>
              <w:bottom w:val="single" w:sz="8" w:space="0" w:color="auto"/>
              <w:right w:val="single" w:sz="8" w:space="0" w:color="auto"/>
            </w:tcBorders>
          </w:tcPr>
          <w:p w14:paraId="79E5D9CD" w14:textId="738CE7AD" w:rsidR="6B8CABF7" w:rsidRPr="004100BB" w:rsidRDefault="6B8CABF7">
            <w:pPr>
              <w:rPr>
                <w:rFonts w:ascii="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096CDCF0" w14:textId="10B7BAFB" w:rsidR="6B8CABF7" w:rsidRPr="004100BB" w:rsidRDefault="6B8CABF7">
            <w:pPr>
              <w:rPr>
                <w:rFonts w:ascii="Arial" w:hAnsi="Arial" w:cs="Arial"/>
                <w:lang w:val="nl-NL"/>
              </w:rPr>
            </w:pPr>
          </w:p>
        </w:tc>
      </w:tr>
      <w:tr w:rsidR="6B8CABF7" w14:paraId="1F12042B"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3969BB55" w14:textId="2508993F" w:rsidR="6B8CABF7" w:rsidRDefault="6B8CABF7" w:rsidP="6B8CABF7">
            <w:pPr>
              <w:jc w:val="center"/>
            </w:pPr>
          </w:p>
        </w:tc>
        <w:tc>
          <w:tcPr>
            <w:tcW w:w="1215" w:type="dxa"/>
            <w:tcBorders>
              <w:top w:val="single" w:sz="8" w:space="0" w:color="auto"/>
              <w:left w:val="single" w:sz="8" w:space="0" w:color="auto"/>
              <w:bottom w:val="single" w:sz="8" w:space="0" w:color="auto"/>
              <w:right w:val="single" w:sz="8" w:space="0" w:color="auto"/>
            </w:tcBorders>
          </w:tcPr>
          <w:p w14:paraId="75113D4A" w14:textId="38BC25F2" w:rsidR="6B8CABF7" w:rsidRDefault="6B8CABF7"/>
        </w:tc>
        <w:tc>
          <w:tcPr>
            <w:tcW w:w="2970" w:type="dxa"/>
            <w:tcBorders>
              <w:top w:val="single" w:sz="8" w:space="0" w:color="auto"/>
              <w:left w:val="single" w:sz="8" w:space="0" w:color="auto"/>
              <w:bottom w:val="single" w:sz="8" w:space="0" w:color="auto"/>
              <w:right w:val="single" w:sz="8" w:space="0" w:color="auto"/>
            </w:tcBorders>
          </w:tcPr>
          <w:p w14:paraId="6B37E00F" w14:textId="72D38C59" w:rsidR="6B8CABF7" w:rsidRPr="00224B44" w:rsidRDefault="6B8CABF7">
            <w:pPr>
              <w:rPr>
                <w:lang w:val="nl-NL"/>
              </w:rPr>
            </w:pPr>
          </w:p>
        </w:tc>
        <w:tc>
          <w:tcPr>
            <w:tcW w:w="855" w:type="dxa"/>
            <w:tcBorders>
              <w:top w:val="single" w:sz="8" w:space="0" w:color="auto"/>
              <w:left w:val="single" w:sz="8" w:space="0" w:color="auto"/>
              <w:bottom w:val="single" w:sz="8" w:space="0" w:color="auto"/>
              <w:right w:val="single" w:sz="8" w:space="0" w:color="auto"/>
            </w:tcBorders>
          </w:tcPr>
          <w:p w14:paraId="5FD3FB9F" w14:textId="4CBC674B" w:rsidR="6B8CABF7" w:rsidRDefault="6B8CABF7"/>
        </w:tc>
        <w:tc>
          <w:tcPr>
            <w:tcW w:w="1575" w:type="dxa"/>
            <w:tcBorders>
              <w:top w:val="single" w:sz="8" w:space="0" w:color="auto"/>
              <w:left w:val="single" w:sz="8" w:space="0" w:color="auto"/>
              <w:bottom w:val="single" w:sz="8" w:space="0" w:color="auto"/>
              <w:right w:val="single" w:sz="8" w:space="0" w:color="auto"/>
            </w:tcBorders>
          </w:tcPr>
          <w:p w14:paraId="1DA3B550" w14:textId="1AE6ECAC" w:rsidR="6B8CABF7" w:rsidRDefault="6B8CABF7"/>
        </w:tc>
        <w:tc>
          <w:tcPr>
            <w:tcW w:w="1935" w:type="dxa"/>
            <w:tcBorders>
              <w:top w:val="single" w:sz="8" w:space="0" w:color="auto"/>
              <w:left w:val="single" w:sz="8" w:space="0" w:color="auto"/>
              <w:bottom w:val="single" w:sz="8" w:space="0" w:color="auto"/>
              <w:right w:val="single" w:sz="8" w:space="0" w:color="auto"/>
            </w:tcBorders>
          </w:tcPr>
          <w:p w14:paraId="49D01068" w14:textId="2972244A" w:rsidR="6B8CABF7" w:rsidRDefault="6B8CABF7"/>
        </w:tc>
      </w:tr>
      <w:tr w:rsidR="6B8CABF7" w:rsidRPr="00B83513" w14:paraId="1907013F"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4121733A" w14:textId="14553ABF" w:rsidR="6B8CABF7" w:rsidRDefault="6B8CABF7" w:rsidP="6B8CABF7">
            <w:pPr>
              <w:jc w:val="center"/>
            </w:pPr>
          </w:p>
        </w:tc>
        <w:tc>
          <w:tcPr>
            <w:tcW w:w="1215" w:type="dxa"/>
            <w:tcBorders>
              <w:top w:val="single" w:sz="8" w:space="0" w:color="auto"/>
              <w:left w:val="single" w:sz="8" w:space="0" w:color="auto"/>
              <w:bottom w:val="single" w:sz="8" w:space="0" w:color="auto"/>
              <w:right w:val="single" w:sz="8" w:space="0" w:color="auto"/>
            </w:tcBorders>
          </w:tcPr>
          <w:p w14:paraId="6299503E" w14:textId="74D11666" w:rsidR="6B8CABF7" w:rsidRDefault="6B8CABF7"/>
        </w:tc>
        <w:tc>
          <w:tcPr>
            <w:tcW w:w="2970" w:type="dxa"/>
            <w:tcBorders>
              <w:top w:val="single" w:sz="8" w:space="0" w:color="auto"/>
              <w:left w:val="single" w:sz="8" w:space="0" w:color="auto"/>
              <w:bottom w:val="single" w:sz="8" w:space="0" w:color="auto"/>
              <w:right w:val="single" w:sz="8" w:space="0" w:color="auto"/>
            </w:tcBorders>
          </w:tcPr>
          <w:p w14:paraId="405D7A02" w14:textId="4425AFAB" w:rsidR="6B8CABF7" w:rsidRPr="00224B44" w:rsidRDefault="6B8CABF7">
            <w:pPr>
              <w:rPr>
                <w:lang w:val="nl-NL"/>
              </w:rPr>
            </w:pPr>
          </w:p>
        </w:tc>
        <w:tc>
          <w:tcPr>
            <w:tcW w:w="855" w:type="dxa"/>
            <w:tcBorders>
              <w:top w:val="single" w:sz="8" w:space="0" w:color="auto"/>
              <w:left w:val="single" w:sz="8" w:space="0" w:color="auto"/>
              <w:bottom w:val="single" w:sz="8" w:space="0" w:color="auto"/>
              <w:right w:val="single" w:sz="8" w:space="0" w:color="auto"/>
            </w:tcBorders>
          </w:tcPr>
          <w:p w14:paraId="54013B7E" w14:textId="3830D344" w:rsidR="6B8CABF7" w:rsidRDefault="6B8CABF7"/>
        </w:tc>
        <w:tc>
          <w:tcPr>
            <w:tcW w:w="1575" w:type="dxa"/>
            <w:tcBorders>
              <w:top w:val="single" w:sz="8" w:space="0" w:color="auto"/>
              <w:left w:val="single" w:sz="8" w:space="0" w:color="auto"/>
              <w:bottom w:val="single" w:sz="8" w:space="0" w:color="auto"/>
              <w:right w:val="single" w:sz="8" w:space="0" w:color="auto"/>
            </w:tcBorders>
          </w:tcPr>
          <w:p w14:paraId="65C855CA" w14:textId="0B50DCBC" w:rsidR="6B8CABF7" w:rsidRPr="00224B44" w:rsidRDefault="6B8CABF7">
            <w:pPr>
              <w:rPr>
                <w:lang w:val="nl-NL"/>
              </w:rPr>
            </w:pPr>
          </w:p>
        </w:tc>
        <w:tc>
          <w:tcPr>
            <w:tcW w:w="1935" w:type="dxa"/>
            <w:tcBorders>
              <w:top w:val="single" w:sz="8" w:space="0" w:color="auto"/>
              <w:left w:val="single" w:sz="8" w:space="0" w:color="auto"/>
              <w:bottom w:val="single" w:sz="8" w:space="0" w:color="auto"/>
              <w:right w:val="single" w:sz="8" w:space="0" w:color="auto"/>
            </w:tcBorders>
          </w:tcPr>
          <w:p w14:paraId="2046E87F" w14:textId="53374B4E" w:rsidR="6B8CABF7" w:rsidRPr="00224B44" w:rsidRDefault="6B8CABF7">
            <w:pPr>
              <w:rPr>
                <w:lang w:val="nl-NL"/>
              </w:rPr>
            </w:pPr>
          </w:p>
        </w:tc>
      </w:tr>
      <w:tr w:rsidR="6B8CABF7" w14:paraId="351F9C66"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6D22CE4D" w14:textId="44CD43F9" w:rsidR="6B8CABF7" w:rsidRDefault="6B8CABF7" w:rsidP="6B8CABF7">
            <w:pPr>
              <w:jc w:val="center"/>
            </w:pPr>
          </w:p>
        </w:tc>
        <w:tc>
          <w:tcPr>
            <w:tcW w:w="1215" w:type="dxa"/>
            <w:tcBorders>
              <w:top w:val="single" w:sz="8" w:space="0" w:color="auto"/>
              <w:left w:val="single" w:sz="8" w:space="0" w:color="auto"/>
              <w:bottom w:val="single" w:sz="8" w:space="0" w:color="auto"/>
              <w:right w:val="single" w:sz="8" w:space="0" w:color="auto"/>
            </w:tcBorders>
          </w:tcPr>
          <w:p w14:paraId="1DC11556" w14:textId="46C9BFBB" w:rsidR="6B8CABF7" w:rsidRDefault="6B8CABF7"/>
        </w:tc>
        <w:tc>
          <w:tcPr>
            <w:tcW w:w="2970" w:type="dxa"/>
            <w:tcBorders>
              <w:top w:val="single" w:sz="8" w:space="0" w:color="auto"/>
              <w:left w:val="single" w:sz="8" w:space="0" w:color="auto"/>
              <w:bottom w:val="single" w:sz="8" w:space="0" w:color="auto"/>
              <w:right w:val="single" w:sz="8" w:space="0" w:color="auto"/>
            </w:tcBorders>
          </w:tcPr>
          <w:p w14:paraId="0C695D4E" w14:textId="6FF28AF5" w:rsidR="6B8CABF7" w:rsidRPr="00224B44" w:rsidRDefault="6B8CABF7">
            <w:pPr>
              <w:rPr>
                <w:lang w:val="nl-NL"/>
              </w:rPr>
            </w:pPr>
          </w:p>
        </w:tc>
        <w:tc>
          <w:tcPr>
            <w:tcW w:w="855" w:type="dxa"/>
            <w:tcBorders>
              <w:top w:val="single" w:sz="8" w:space="0" w:color="auto"/>
              <w:left w:val="single" w:sz="8" w:space="0" w:color="auto"/>
              <w:bottom w:val="single" w:sz="8" w:space="0" w:color="auto"/>
              <w:right w:val="single" w:sz="8" w:space="0" w:color="auto"/>
            </w:tcBorders>
          </w:tcPr>
          <w:p w14:paraId="59949F00" w14:textId="0820DE08" w:rsidR="6B8CABF7" w:rsidRPr="00224B44" w:rsidRDefault="6B8CABF7">
            <w:pPr>
              <w:rPr>
                <w:lang w:val="nl-NL"/>
              </w:rPr>
            </w:pPr>
          </w:p>
        </w:tc>
        <w:tc>
          <w:tcPr>
            <w:tcW w:w="1575" w:type="dxa"/>
            <w:tcBorders>
              <w:top w:val="single" w:sz="8" w:space="0" w:color="auto"/>
              <w:left w:val="single" w:sz="8" w:space="0" w:color="auto"/>
              <w:bottom w:val="single" w:sz="8" w:space="0" w:color="auto"/>
              <w:right w:val="single" w:sz="8" w:space="0" w:color="auto"/>
            </w:tcBorders>
          </w:tcPr>
          <w:p w14:paraId="0894189F" w14:textId="46B425F4" w:rsidR="6B8CABF7" w:rsidRDefault="6B8CABF7"/>
        </w:tc>
        <w:tc>
          <w:tcPr>
            <w:tcW w:w="1935" w:type="dxa"/>
            <w:tcBorders>
              <w:top w:val="single" w:sz="8" w:space="0" w:color="auto"/>
              <w:left w:val="single" w:sz="8" w:space="0" w:color="auto"/>
              <w:bottom w:val="single" w:sz="8" w:space="0" w:color="auto"/>
              <w:right w:val="single" w:sz="8" w:space="0" w:color="auto"/>
            </w:tcBorders>
          </w:tcPr>
          <w:p w14:paraId="51FF8C6B" w14:textId="24BB763F" w:rsidR="6B8CABF7" w:rsidRDefault="6B8CABF7"/>
        </w:tc>
      </w:tr>
      <w:tr w:rsidR="00701EEE" w:rsidRPr="00701EEE" w14:paraId="643B6CD1" w14:textId="77777777" w:rsidTr="00493AE4">
        <w:tc>
          <w:tcPr>
            <w:tcW w:w="495" w:type="dxa"/>
            <w:tcBorders>
              <w:top w:val="single" w:sz="8" w:space="0" w:color="auto"/>
              <w:left w:val="single" w:sz="8" w:space="0" w:color="auto"/>
              <w:bottom w:val="single" w:sz="8" w:space="0" w:color="auto"/>
              <w:right w:val="single" w:sz="8" w:space="0" w:color="auto"/>
            </w:tcBorders>
            <w:vAlign w:val="center"/>
          </w:tcPr>
          <w:p w14:paraId="144E2848" w14:textId="5449700D" w:rsidR="00701EEE" w:rsidRPr="00701EEE" w:rsidRDefault="00701EEE" w:rsidP="6B8CABF7">
            <w:pPr>
              <w:jc w:val="center"/>
              <w:rPr>
                <w:rFonts w:ascii="Arial" w:eastAsia="Arial" w:hAnsi="Arial" w:cs="Arial"/>
              </w:rPr>
            </w:pPr>
          </w:p>
        </w:tc>
        <w:tc>
          <w:tcPr>
            <w:tcW w:w="1215" w:type="dxa"/>
            <w:tcBorders>
              <w:top w:val="single" w:sz="8" w:space="0" w:color="auto"/>
              <w:left w:val="single" w:sz="8" w:space="0" w:color="auto"/>
              <w:bottom w:val="single" w:sz="8" w:space="0" w:color="auto"/>
              <w:right w:val="single" w:sz="8" w:space="0" w:color="auto"/>
            </w:tcBorders>
          </w:tcPr>
          <w:p w14:paraId="156C0290" w14:textId="7B645CCF" w:rsidR="00701EEE" w:rsidRPr="00701EEE" w:rsidRDefault="00701EEE">
            <w:pPr>
              <w:rPr>
                <w:rFonts w:ascii="Arial" w:eastAsia="Arial" w:hAnsi="Arial" w:cs="Arial"/>
              </w:rPr>
            </w:pPr>
          </w:p>
        </w:tc>
        <w:tc>
          <w:tcPr>
            <w:tcW w:w="2970" w:type="dxa"/>
            <w:tcBorders>
              <w:top w:val="single" w:sz="8" w:space="0" w:color="auto"/>
              <w:left w:val="single" w:sz="8" w:space="0" w:color="auto"/>
              <w:bottom w:val="single" w:sz="8" w:space="0" w:color="auto"/>
              <w:right w:val="single" w:sz="8" w:space="0" w:color="auto"/>
            </w:tcBorders>
          </w:tcPr>
          <w:p w14:paraId="6BAB0ED3" w14:textId="1792F241" w:rsidR="00701EEE" w:rsidRPr="00701EEE" w:rsidRDefault="00701EEE">
            <w:pPr>
              <w:rPr>
                <w:rFonts w:ascii="Arial" w:eastAsia="Arial" w:hAnsi="Arial" w:cs="Arial"/>
                <w:color w:val="000000" w:themeColor="text1"/>
                <w:lang w:val="nl-NL"/>
              </w:rPr>
            </w:pPr>
          </w:p>
        </w:tc>
        <w:tc>
          <w:tcPr>
            <w:tcW w:w="855" w:type="dxa"/>
            <w:tcBorders>
              <w:top w:val="single" w:sz="8" w:space="0" w:color="auto"/>
              <w:left w:val="single" w:sz="8" w:space="0" w:color="auto"/>
              <w:bottom w:val="single" w:sz="8" w:space="0" w:color="auto"/>
              <w:right w:val="single" w:sz="8" w:space="0" w:color="auto"/>
            </w:tcBorders>
          </w:tcPr>
          <w:p w14:paraId="1C649D8E" w14:textId="10513CB7" w:rsidR="00701EEE" w:rsidRPr="00224B44" w:rsidRDefault="00701EEE">
            <w:pPr>
              <w:rPr>
                <w:rFonts w:ascii="Arial" w:eastAsia="Arial" w:hAnsi="Arial" w:cs="Arial"/>
                <w:lang w:val="nl-NL"/>
              </w:rPr>
            </w:pPr>
          </w:p>
        </w:tc>
        <w:tc>
          <w:tcPr>
            <w:tcW w:w="1575" w:type="dxa"/>
            <w:tcBorders>
              <w:top w:val="single" w:sz="8" w:space="0" w:color="auto"/>
              <w:left w:val="single" w:sz="8" w:space="0" w:color="auto"/>
              <w:bottom w:val="single" w:sz="8" w:space="0" w:color="auto"/>
              <w:right w:val="single" w:sz="8" w:space="0" w:color="auto"/>
            </w:tcBorders>
          </w:tcPr>
          <w:p w14:paraId="5AFD0F73" w14:textId="796AC695" w:rsidR="00701EEE" w:rsidRPr="00701EEE" w:rsidRDefault="00701EEE">
            <w:pPr>
              <w:rPr>
                <w:rFonts w:ascii="Arial" w:eastAsia="Arial" w:hAnsi="Arial" w:cs="Arial"/>
              </w:rPr>
            </w:pPr>
          </w:p>
        </w:tc>
        <w:tc>
          <w:tcPr>
            <w:tcW w:w="1935" w:type="dxa"/>
            <w:tcBorders>
              <w:top w:val="single" w:sz="8" w:space="0" w:color="auto"/>
              <w:left w:val="single" w:sz="8" w:space="0" w:color="auto"/>
              <w:bottom w:val="single" w:sz="8" w:space="0" w:color="auto"/>
              <w:right w:val="single" w:sz="8" w:space="0" w:color="auto"/>
            </w:tcBorders>
          </w:tcPr>
          <w:p w14:paraId="394697D4" w14:textId="11B57589" w:rsidR="00701EEE" w:rsidRPr="00701EEE" w:rsidRDefault="00701EEE">
            <w:pPr>
              <w:rPr>
                <w:rFonts w:ascii="Arial" w:eastAsia="Arial" w:hAnsi="Arial" w:cs="Arial"/>
                <w:color w:val="000000" w:themeColor="text1"/>
                <w:lang w:val="nl-NL"/>
              </w:rPr>
            </w:pPr>
          </w:p>
        </w:tc>
      </w:tr>
    </w:tbl>
    <w:p w14:paraId="33669CDE" w14:textId="070B2D5A" w:rsidR="00C96815" w:rsidRPr="00701EEE" w:rsidRDefault="6B8CABF7">
      <w:pPr>
        <w:rPr>
          <w:lang w:val="nl-NL"/>
        </w:rPr>
      </w:pPr>
      <w:r w:rsidRPr="00701EEE">
        <w:rPr>
          <w:rFonts w:ascii="Segoe UI" w:eastAsia="Segoe UI" w:hAnsi="Segoe UI" w:cs="Segoe UI"/>
          <w:sz w:val="18"/>
          <w:szCs w:val="18"/>
          <w:lang w:val="nl-NL"/>
        </w:rPr>
        <w:t xml:space="preserve"> </w:t>
      </w:r>
    </w:p>
    <w:tbl>
      <w:tblPr>
        <w:tblW w:w="0" w:type="auto"/>
        <w:tblLayout w:type="fixed"/>
        <w:tblLook w:val="04A0" w:firstRow="1" w:lastRow="0" w:firstColumn="1" w:lastColumn="0" w:noHBand="0" w:noVBand="1"/>
      </w:tblPr>
      <w:tblGrid>
        <w:gridCol w:w="1353"/>
        <w:gridCol w:w="5157"/>
        <w:gridCol w:w="2652"/>
      </w:tblGrid>
      <w:tr w:rsidR="6B8CABF7" w14:paraId="6FAACA1E" w14:textId="77777777" w:rsidTr="003D5FA2">
        <w:trPr>
          <w:trHeight w:val="274"/>
        </w:trPr>
        <w:tc>
          <w:tcPr>
            <w:tcW w:w="9162" w:type="dxa"/>
            <w:gridSpan w:val="3"/>
            <w:tcBorders>
              <w:top w:val="single" w:sz="8" w:space="0" w:color="auto"/>
              <w:left w:val="single" w:sz="8" w:space="0" w:color="auto"/>
              <w:bottom w:val="single" w:sz="8" w:space="0" w:color="auto"/>
              <w:right w:val="outset" w:sz="8" w:space="0" w:color="auto"/>
            </w:tcBorders>
            <w:shd w:val="clear" w:color="auto" w:fill="FABF8F"/>
          </w:tcPr>
          <w:p w14:paraId="6DC222BE" w14:textId="00A46F47" w:rsidR="6B8CABF7" w:rsidRDefault="6B8CABF7" w:rsidP="6B8CABF7">
            <w:pPr>
              <w:jc w:val="center"/>
            </w:pPr>
            <w:r w:rsidRPr="6B8CABF7">
              <w:rPr>
                <w:rFonts w:ascii="Arial" w:eastAsia="Arial" w:hAnsi="Arial" w:cs="Arial"/>
                <w:b/>
                <w:bCs/>
                <w:color w:val="000000" w:themeColor="text1"/>
                <w:sz w:val="24"/>
                <w:szCs w:val="24"/>
              </w:rPr>
              <w:t>BESLUITEN 202</w:t>
            </w:r>
            <w:r w:rsidR="007B27F2">
              <w:rPr>
                <w:rFonts w:ascii="Arial" w:eastAsia="Arial" w:hAnsi="Arial" w:cs="Arial"/>
                <w:b/>
                <w:bCs/>
                <w:color w:val="000000" w:themeColor="text1"/>
                <w:sz w:val="24"/>
                <w:szCs w:val="24"/>
              </w:rPr>
              <w:t>2</w:t>
            </w:r>
            <w:r w:rsidRPr="6B8CABF7">
              <w:rPr>
                <w:rFonts w:ascii="Arial" w:eastAsia="Arial" w:hAnsi="Arial" w:cs="Arial"/>
                <w:b/>
                <w:bCs/>
                <w:color w:val="000000" w:themeColor="text1"/>
                <w:sz w:val="24"/>
                <w:szCs w:val="24"/>
              </w:rPr>
              <w:t>/202</w:t>
            </w:r>
            <w:r w:rsidR="007B27F2">
              <w:rPr>
                <w:rFonts w:ascii="Arial" w:eastAsia="Arial" w:hAnsi="Arial" w:cs="Arial"/>
                <w:b/>
                <w:bCs/>
                <w:color w:val="000000" w:themeColor="text1"/>
                <w:sz w:val="24"/>
                <w:szCs w:val="24"/>
              </w:rPr>
              <w:t>3</w:t>
            </w:r>
            <w:r w:rsidRPr="6B8CABF7">
              <w:rPr>
                <w:rFonts w:ascii="Arial" w:eastAsia="Arial" w:hAnsi="Arial" w:cs="Arial"/>
                <w:color w:val="000000" w:themeColor="text1"/>
                <w:sz w:val="24"/>
                <w:szCs w:val="24"/>
              </w:rPr>
              <w:t xml:space="preserve"> </w:t>
            </w:r>
          </w:p>
        </w:tc>
      </w:tr>
      <w:tr w:rsidR="6B8CABF7" w14:paraId="3F53B0B0" w14:textId="77777777" w:rsidTr="003D5FA2">
        <w:trPr>
          <w:trHeight w:val="274"/>
        </w:trPr>
        <w:tc>
          <w:tcPr>
            <w:tcW w:w="1353" w:type="dxa"/>
            <w:tcBorders>
              <w:top w:val="single" w:sz="8" w:space="0" w:color="auto"/>
              <w:left w:val="single" w:sz="8" w:space="0" w:color="auto"/>
              <w:bottom w:val="single" w:sz="8" w:space="0" w:color="auto"/>
              <w:right w:val="single" w:sz="8" w:space="0" w:color="auto"/>
            </w:tcBorders>
          </w:tcPr>
          <w:p w14:paraId="5A63CE18" w14:textId="6491D524" w:rsidR="6B8CABF7" w:rsidRDefault="6B8CABF7">
            <w:r w:rsidRPr="6B8CABF7">
              <w:rPr>
                <w:rFonts w:ascii="Arial" w:eastAsia="Arial" w:hAnsi="Arial" w:cs="Arial"/>
                <w:sz w:val="24"/>
                <w:szCs w:val="24"/>
              </w:rPr>
              <w:t xml:space="preserve">DATUM     </w:t>
            </w:r>
          </w:p>
        </w:tc>
        <w:tc>
          <w:tcPr>
            <w:tcW w:w="5157" w:type="dxa"/>
            <w:tcBorders>
              <w:top w:val="nil"/>
              <w:left w:val="single" w:sz="8" w:space="0" w:color="auto"/>
              <w:bottom w:val="single" w:sz="8" w:space="0" w:color="auto"/>
              <w:right w:val="single" w:sz="8" w:space="0" w:color="auto"/>
            </w:tcBorders>
          </w:tcPr>
          <w:p w14:paraId="0D0AE7E5" w14:textId="4C178495" w:rsidR="6B8CABF7" w:rsidRDefault="6B8CABF7">
            <w:r w:rsidRPr="6B8CABF7">
              <w:rPr>
                <w:rFonts w:ascii="Arial" w:eastAsia="Arial" w:hAnsi="Arial" w:cs="Arial"/>
                <w:sz w:val="24"/>
                <w:szCs w:val="24"/>
              </w:rPr>
              <w:t xml:space="preserve">OMSCHRIJVING    </w:t>
            </w:r>
          </w:p>
        </w:tc>
        <w:tc>
          <w:tcPr>
            <w:tcW w:w="2651" w:type="dxa"/>
            <w:tcBorders>
              <w:top w:val="nil"/>
              <w:left w:val="single" w:sz="8" w:space="0" w:color="auto"/>
              <w:bottom w:val="single" w:sz="8" w:space="0" w:color="auto"/>
              <w:right w:val="single" w:sz="8" w:space="0" w:color="auto"/>
            </w:tcBorders>
          </w:tcPr>
          <w:p w14:paraId="26C147BE" w14:textId="22CE0FCF" w:rsidR="6B8CABF7" w:rsidRDefault="6B8CABF7">
            <w:r w:rsidRPr="6B8CABF7">
              <w:rPr>
                <w:rFonts w:ascii="Arial" w:eastAsia="Arial" w:hAnsi="Arial" w:cs="Arial"/>
                <w:sz w:val="24"/>
                <w:szCs w:val="24"/>
              </w:rPr>
              <w:t xml:space="preserve">OPMERKING:    </w:t>
            </w:r>
          </w:p>
        </w:tc>
      </w:tr>
      <w:tr w:rsidR="6B8CABF7" w:rsidRPr="00AD5E24" w14:paraId="288DABF1" w14:textId="77777777" w:rsidTr="003D5FA2">
        <w:trPr>
          <w:trHeight w:val="274"/>
        </w:trPr>
        <w:tc>
          <w:tcPr>
            <w:tcW w:w="1353" w:type="dxa"/>
            <w:tcBorders>
              <w:top w:val="single" w:sz="8" w:space="0" w:color="auto"/>
              <w:left w:val="single" w:sz="8" w:space="0" w:color="auto"/>
              <w:bottom w:val="single" w:sz="8" w:space="0" w:color="auto"/>
              <w:right w:val="single" w:sz="8" w:space="0" w:color="auto"/>
            </w:tcBorders>
          </w:tcPr>
          <w:p w14:paraId="718C7AC0" w14:textId="37A49ED9" w:rsidR="6B8CABF7" w:rsidRPr="004100BB" w:rsidRDefault="6B8CABF7">
            <w:r w:rsidRPr="004100BB">
              <w:rPr>
                <w:rFonts w:ascii="Arial" w:eastAsia="Arial" w:hAnsi="Arial" w:cs="Arial"/>
              </w:rPr>
              <w:t>05-10-202</w:t>
            </w:r>
            <w:r w:rsidR="0074348B" w:rsidRPr="004100BB">
              <w:rPr>
                <w:rFonts w:ascii="Arial" w:eastAsia="Arial" w:hAnsi="Arial" w:cs="Arial"/>
              </w:rPr>
              <w:t>2</w:t>
            </w:r>
            <w:r w:rsidRPr="004100BB">
              <w:rPr>
                <w:rFonts w:ascii="Arial" w:eastAsia="Arial" w:hAnsi="Arial" w:cs="Arial"/>
              </w:rPr>
              <w:t xml:space="preserve"> </w:t>
            </w:r>
          </w:p>
        </w:tc>
        <w:tc>
          <w:tcPr>
            <w:tcW w:w="5157" w:type="dxa"/>
            <w:tcBorders>
              <w:top w:val="single" w:sz="8" w:space="0" w:color="auto"/>
              <w:left w:val="single" w:sz="8" w:space="0" w:color="auto"/>
              <w:bottom w:val="single" w:sz="8" w:space="0" w:color="auto"/>
              <w:right w:val="single" w:sz="8" w:space="0" w:color="auto"/>
            </w:tcBorders>
          </w:tcPr>
          <w:p w14:paraId="0ED66C4D" w14:textId="1DF6C501" w:rsidR="6B8CABF7" w:rsidRPr="004100BB" w:rsidRDefault="6B8CABF7">
            <w:pPr>
              <w:rPr>
                <w:lang w:val="nl-NL"/>
              </w:rPr>
            </w:pPr>
            <w:r w:rsidRPr="004100BB">
              <w:rPr>
                <w:rFonts w:ascii="Arial" w:eastAsia="Arial" w:hAnsi="Arial" w:cs="Arial"/>
                <w:lang w:val="nl-NL"/>
              </w:rPr>
              <w:t xml:space="preserve">GMR notulen gaan ook naar </w:t>
            </w:r>
            <w:r w:rsidR="003723DC" w:rsidRPr="004100BB">
              <w:rPr>
                <w:rFonts w:ascii="Arial" w:eastAsia="Arial" w:hAnsi="Arial" w:cs="Arial"/>
                <w:lang w:val="nl-NL"/>
              </w:rPr>
              <w:t xml:space="preserve">de </w:t>
            </w:r>
            <w:r w:rsidRPr="004100BB">
              <w:rPr>
                <w:rFonts w:ascii="Arial" w:eastAsia="Arial" w:hAnsi="Arial" w:cs="Arial"/>
                <w:lang w:val="nl-NL"/>
              </w:rPr>
              <w:t>MR</w:t>
            </w:r>
            <w:r w:rsidR="003723DC" w:rsidRPr="004100BB">
              <w:rPr>
                <w:rFonts w:ascii="Arial" w:eastAsia="Arial" w:hAnsi="Arial" w:cs="Arial"/>
                <w:lang w:val="nl-NL"/>
              </w:rPr>
              <w:t xml:space="preserve"> leden</w:t>
            </w:r>
            <w:r w:rsidRPr="004100BB">
              <w:rPr>
                <w:rFonts w:ascii="Arial" w:eastAsia="Arial" w:hAnsi="Arial" w:cs="Arial"/>
                <w:lang w:val="nl-NL"/>
              </w:rPr>
              <w:t xml:space="preserve">, </w:t>
            </w:r>
            <w:r w:rsidR="003723DC" w:rsidRPr="004100BB">
              <w:rPr>
                <w:rFonts w:ascii="Arial" w:eastAsia="Arial" w:hAnsi="Arial" w:cs="Arial"/>
                <w:lang w:val="nl-NL"/>
              </w:rPr>
              <w:t xml:space="preserve">deze zijn te </w:t>
            </w:r>
            <w:r w:rsidRPr="004100BB">
              <w:rPr>
                <w:rFonts w:ascii="Arial" w:eastAsia="Arial" w:hAnsi="Arial" w:cs="Arial"/>
                <w:lang w:val="nl-NL"/>
              </w:rPr>
              <w:t xml:space="preserve">vinden op SP </w:t>
            </w:r>
          </w:p>
        </w:tc>
        <w:tc>
          <w:tcPr>
            <w:tcW w:w="2651" w:type="dxa"/>
            <w:tcBorders>
              <w:top w:val="single" w:sz="8" w:space="0" w:color="auto"/>
              <w:left w:val="single" w:sz="8" w:space="0" w:color="auto"/>
              <w:bottom w:val="single" w:sz="8" w:space="0" w:color="auto"/>
              <w:right w:val="single" w:sz="8" w:space="0" w:color="auto"/>
            </w:tcBorders>
          </w:tcPr>
          <w:p w14:paraId="67279074" w14:textId="08EFD9C2" w:rsidR="6B8CABF7" w:rsidRPr="004100BB" w:rsidRDefault="6B8CABF7">
            <w:pPr>
              <w:rPr>
                <w:lang w:val="nl-NL"/>
              </w:rPr>
            </w:pPr>
            <w:r w:rsidRPr="004100BB">
              <w:rPr>
                <w:rFonts w:ascii="Arial" w:eastAsia="Arial" w:hAnsi="Arial" w:cs="Arial"/>
                <w:lang w:val="nl-NL"/>
              </w:rPr>
              <w:t xml:space="preserve"> </w:t>
            </w:r>
          </w:p>
        </w:tc>
      </w:tr>
      <w:tr w:rsidR="0074348B" w:rsidRPr="004100BB" w14:paraId="534DECF4" w14:textId="77777777" w:rsidTr="003D5FA2">
        <w:trPr>
          <w:trHeight w:val="274"/>
        </w:trPr>
        <w:tc>
          <w:tcPr>
            <w:tcW w:w="1353" w:type="dxa"/>
            <w:tcBorders>
              <w:top w:val="single" w:sz="8" w:space="0" w:color="auto"/>
              <w:left w:val="single" w:sz="8" w:space="0" w:color="auto"/>
              <w:bottom w:val="single" w:sz="8" w:space="0" w:color="auto"/>
              <w:right w:val="single" w:sz="8" w:space="0" w:color="auto"/>
            </w:tcBorders>
          </w:tcPr>
          <w:p w14:paraId="797E7A2F" w14:textId="05C292A9" w:rsidR="0074348B" w:rsidRPr="004100BB" w:rsidRDefault="0074348B">
            <w:pPr>
              <w:rPr>
                <w:rFonts w:ascii="Arial" w:eastAsia="Arial" w:hAnsi="Arial" w:cs="Arial"/>
              </w:rPr>
            </w:pPr>
            <w:r w:rsidRPr="004100BB">
              <w:rPr>
                <w:rFonts w:ascii="Arial" w:eastAsia="Arial" w:hAnsi="Arial" w:cs="Arial"/>
              </w:rPr>
              <w:t>21-09-2022</w:t>
            </w:r>
          </w:p>
        </w:tc>
        <w:tc>
          <w:tcPr>
            <w:tcW w:w="5157" w:type="dxa"/>
            <w:tcBorders>
              <w:top w:val="single" w:sz="8" w:space="0" w:color="auto"/>
              <w:left w:val="single" w:sz="8" w:space="0" w:color="auto"/>
              <w:bottom w:val="single" w:sz="8" w:space="0" w:color="auto"/>
              <w:right w:val="single" w:sz="8" w:space="0" w:color="auto"/>
            </w:tcBorders>
          </w:tcPr>
          <w:p w14:paraId="042254BD" w14:textId="199B0D16" w:rsidR="0074348B" w:rsidRPr="004100BB" w:rsidRDefault="0074348B">
            <w:pPr>
              <w:rPr>
                <w:rFonts w:ascii="Arial" w:eastAsia="Arial" w:hAnsi="Arial" w:cs="Arial"/>
                <w:lang w:val="nl-NL"/>
              </w:rPr>
            </w:pPr>
            <w:r w:rsidRPr="004100BB">
              <w:rPr>
                <w:rFonts w:ascii="Arial" w:eastAsia="Arial" w:hAnsi="Arial" w:cs="Arial"/>
                <w:lang w:val="nl-NL"/>
              </w:rPr>
              <w:t>Jaarplan school 2022/2023</w:t>
            </w:r>
          </w:p>
        </w:tc>
        <w:tc>
          <w:tcPr>
            <w:tcW w:w="2651" w:type="dxa"/>
            <w:tcBorders>
              <w:top w:val="single" w:sz="8" w:space="0" w:color="auto"/>
              <w:left w:val="single" w:sz="8" w:space="0" w:color="auto"/>
              <w:bottom w:val="single" w:sz="8" w:space="0" w:color="auto"/>
              <w:right w:val="single" w:sz="8" w:space="0" w:color="auto"/>
            </w:tcBorders>
          </w:tcPr>
          <w:p w14:paraId="34198D49" w14:textId="77777777" w:rsidR="0074348B" w:rsidRPr="004100BB" w:rsidRDefault="0074348B">
            <w:pPr>
              <w:rPr>
                <w:rFonts w:ascii="Arial" w:eastAsia="Arial" w:hAnsi="Arial" w:cs="Arial"/>
                <w:lang w:val="nl-NL"/>
              </w:rPr>
            </w:pPr>
          </w:p>
        </w:tc>
      </w:tr>
      <w:tr w:rsidR="0074348B" w:rsidRPr="004100BB" w14:paraId="0E52A5B0" w14:textId="77777777" w:rsidTr="003D5FA2">
        <w:trPr>
          <w:trHeight w:val="274"/>
        </w:trPr>
        <w:tc>
          <w:tcPr>
            <w:tcW w:w="1353" w:type="dxa"/>
            <w:tcBorders>
              <w:top w:val="single" w:sz="8" w:space="0" w:color="auto"/>
              <w:left w:val="single" w:sz="8" w:space="0" w:color="auto"/>
              <w:bottom w:val="single" w:sz="8" w:space="0" w:color="auto"/>
              <w:right w:val="single" w:sz="8" w:space="0" w:color="auto"/>
            </w:tcBorders>
          </w:tcPr>
          <w:p w14:paraId="02094539" w14:textId="75DDF19A" w:rsidR="0074348B" w:rsidRPr="004100BB" w:rsidRDefault="0074348B">
            <w:pPr>
              <w:rPr>
                <w:rFonts w:ascii="Arial" w:eastAsia="Arial" w:hAnsi="Arial" w:cs="Arial"/>
              </w:rPr>
            </w:pPr>
            <w:r w:rsidRPr="004100BB">
              <w:rPr>
                <w:rFonts w:ascii="Arial" w:eastAsia="Arial" w:hAnsi="Arial" w:cs="Arial"/>
              </w:rPr>
              <w:t>21-09-2022</w:t>
            </w:r>
          </w:p>
        </w:tc>
        <w:tc>
          <w:tcPr>
            <w:tcW w:w="5157" w:type="dxa"/>
            <w:tcBorders>
              <w:top w:val="single" w:sz="8" w:space="0" w:color="auto"/>
              <w:left w:val="single" w:sz="8" w:space="0" w:color="auto"/>
              <w:bottom w:val="single" w:sz="8" w:space="0" w:color="auto"/>
              <w:right w:val="single" w:sz="8" w:space="0" w:color="auto"/>
            </w:tcBorders>
          </w:tcPr>
          <w:p w14:paraId="38B14FEF" w14:textId="191130A0" w:rsidR="0074348B" w:rsidRPr="004100BB" w:rsidRDefault="0074348B">
            <w:pPr>
              <w:rPr>
                <w:rFonts w:ascii="Arial" w:eastAsia="Arial" w:hAnsi="Arial" w:cs="Arial"/>
                <w:lang w:val="nl-NL"/>
              </w:rPr>
            </w:pPr>
            <w:r w:rsidRPr="004100BB">
              <w:rPr>
                <w:rFonts w:ascii="Arial" w:eastAsia="Arial" w:hAnsi="Arial" w:cs="Arial"/>
                <w:lang w:val="nl-NL"/>
              </w:rPr>
              <w:t>Jaarplan MR</w:t>
            </w:r>
          </w:p>
        </w:tc>
        <w:tc>
          <w:tcPr>
            <w:tcW w:w="2651" w:type="dxa"/>
            <w:tcBorders>
              <w:top w:val="single" w:sz="8" w:space="0" w:color="auto"/>
              <w:left w:val="single" w:sz="8" w:space="0" w:color="auto"/>
              <w:bottom w:val="single" w:sz="8" w:space="0" w:color="auto"/>
              <w:right w:val="single" w:sz="8" w:space="0" w:color="auto"/>
            </w:tcBorders>
          </w:tcPr>
          <w:p w14:paraId="05544E76" w14:textId="77777777" w:rsidR="0074348B" w:rsidRPr="004100BB" w:rsidRDefault="0074348B">
            <w:pPr>
              <w:rPr>
                <w:rFonts w:ascii="Arial" w:eastAsia="Arial" w:hAnsi="Arial" w:cs="Arial"/>
                <w:lang w:val="nl-NL"/>
              </w:rPr>
            </w:pPr>
          </w:p>
        </w:tc>
      </w:tr>
      <w:tr w:rsidR="0074348B" w:rsidRPr="004100BB" w14:paraId="4F5D42C5" w14:textId="77777777" w:rsidTr="003D5FA2">
        <w:trPr>
          <w:trHeight w:val="274"/>
        </w:trPr>
        <w:tc>
          <w:tcPr>
            <w:tcW w:w="1353" w:type="dxa"/>
            <w:tcBorders>
              <w:top w:val="single" w:sz="8" w:space="0" w:color="auto"/>
              <w:left w:val="single" w:sz="8" w:space="0" w:color="auto"/>
              <w:bottom w:val="single" w:sz="8" w:space="0" w:color="auto"/>
              <w:right w:val="single" w:sz="8" w:space="0" w:color="auto"/>
            </w:tcBorders>
          </w:tcPr>
          <w:p w14:paraId="1E96BBAA" w14:textId="505B48BD" w:rsidR="0074348B" w:rsidRPr="004100BB" w:rsidRDefault="0074348B">
            <w:pPr>
              <w:rPr>
                <w:rFonts w:ascii="Arial" w:eastAsia="Arial" w:hAnsi="Arial" w:cs="Arial"/>
              </w:rPr>
            </w:pPr>
            <w:r w:rsidRPr="004100BB">
              <w:rPr>
                <w:rFonts w:ascii="Arial" w:eastAsia="Arial" w:hAnsi="Arial" w:cs="Arial"/>
              </w:rPr>
              <w:t>21-09-2022</w:t>
            </w:r>
          </w:p>
        </w:tc>
        <w:tc>
          <w:tcPr>
            <w:tcW w:w="5157" w:type="dxa"/>
            <w:tcBorders>
              <w:top w:val="single" w:sz="8" w:space="0" w:color="auto"/>
              <w:left w:val="single" w:sz="8" w:space="0" w:color="auto"/>
              <w:bottom w:val="single" w:sz="8" w:space="0" w:color="auto"/>
              <w:right w:val="single" w:sz="8" w:space="0" w:color="auto"/>
            </w:tcBorders>
          </w:tcPr>
          <w:p w14:paraId="17AA2AC6" w14:textId="6E48EDDD" w:rsidR="0074348B" w:rsidRPr="004100BB" w:rsidRDefault="0074348B">
            <w:pPr>
              <w:rPr>
                <w:rFonts w:ascii="Arial" w:eastAsia="Arial" w:hAnsi="Arial" w:cs="Arial"/>
                <w:lang w:val="nl-NL"/>
              </w:rPr>
            </w:pPr>
            <w:r w:rsidRPr="004100BB">
              <w:rPr>
                <w:rFonts w:ascii="Arial" w:eastAsia="Arial" w:hAnsi="Arial" w:cs="Arial"/>
                <w:lang w:val="nl-NL"/>
              </w:rPr>
              <w:t>Sectorplan</w:t>
            </w:r>
          </w:p>
        </w:tc>
        <w:tc>
          <w:tcPr>
            <w:tcW w:w="2651" w:type="dxa"/>
            <w:tcBorders>
              <w:top w:val="single" w:sz="8" w:space="0" w:color="auto"/>
              <w:left w:val="single" w:sz="8" w:space="0" w:color="auto"/>
              <w:bottom w:val="single" w:sz="8" w:space="0" w:color="auto"/>
              <w:right w:val="single" w:sz="8" w:space="0" w:color="auto"/>
            </w:tcBorders>
          </w:tcPr>
          <w:p w14:paraId="7637A260" w14:textId="77777777" w:rsidR="0074348B" w:rsidRPr="004100BB" w:rsidRDefault="0074348B">
            <w:pPr>
              <w:rPr>
                <w:rFonts w:ascii="Arial" w:eastAsia="Arial" w:hAnsi="Arial" w:cs="Arial"/>
                <w:lang w:val="nl-NL"/>
              </w:rPr>
            </w:pPr>
          </w:p>
        </w:tc>
      </w:tr>
      <w:tr w:rsidR="0074348B" w:rsidRPr="004100BB" w14:paraId="242E524E" w14:textId="77777777" w:rsidTr="003D5FA2">
        <w:trPr>
          <w:trHeight w:val="274"/>
        </w:trPr>
        <w:tc>
          <w:tcPr>
            <w:tcW w:w="1353" w:type="dxa"/>
            <w:tcBorders>
              <w:top w:val="single" w:sz="8" w:space="0" w:color="auto"/>
              <w:left w:val="single" w:sz="8" w:space="0" w:color="auto"/>
              <w:bottom w:val="single" w:sz="8" w:space="0" w:color="auto"/>
              <w:right w:val="single" w:sz="8" w:space="0" w:color="auto"/>
            </w:tcBorders>
          </w:tcPr>
          <w:p w14:paraId="76927845" w14:textId="3DA057C1" w:rsidR="0074348B" w:rsidRPr="004100BB" w:rsidRDefault="0074348B">
            <w:pPr>
              <w:rPr>
                <w:rFonts w:ascii="Arial" w:eastAsia="Arial" w:hAnsi="Arial" w:cs="Arial"/>
              </w:rPr>
            </w:pPr>
            <w:r w:rsidRPr="004100BB">
              <w:rPr>
                <w:rFonts w:ascii="Arial" w:eastAsia="Arial" w:hAnsi="Arial" w:cs="Arial"/>
              </w:rPr>
              <w:t>21-09-2022</w:t>
            </w:r>
          </w:p>
        </w:tc>
        <w:tc>
          <w:tcPr>
            <w:tcW w:w="5157" w:type="dxa"/>
            <w:tcBorders>
              <w:top w:val="single" w:sz="8" w:space="0" w:color="auto"/>
              <w:left w:val="single" w:sz="8" w:space="0" w:color="auto"/>
              <w:bottom w:val="single" w:sz="8" w:space="0" w:color="auto"/>
              <w:right w:val="single" w:sz="8" w:space="0" w:color="auto"/>
            </w:tcBorders>
          </w:tcPr>
          <w:p w14:paraId="6C1CE4C7" w14:textId="4643749B" w:rsidR="0074348B" w:rsidRPr="004100BB" w:rsidRDefault="0074348B">
            <w:pPr>
              <w:rPr>
                <w:rFonts w:ascii="Arial" w:eastAsia="Arial" w:hAnsi="Arial" w:cs="Arial"/>
                <w:lang w:val="nl-NL"/>
              </w:rPr>
            </w:pPr>
            <w:r w:rsidRPr="004100BB">
              <w:rPr>
                <w:rFonts w:ascii="Arial" w:eastAsia="Arial" w:hAnsi="Arial" w:cs="Arial"/>
                <w:lang w:val="nl-NL"/>
              </w:rPr>
              <w:t>Jaarverslag MR 2021/2022</w:t>
            </w:r>
          </w:p>
        </w:tc>
        <w:tc>
          <w:tcPr>
            <w:tcW w:w="2651" w:type="dxa"/>
            <w:tcBorders>
              <w:top w:val="single" w:sz="8" w:space="0" w:color="auto"/>
              <w:left w:val="single" w:sz="8" w:space="0" w:color="auto"/>
              <w:bottom w:val="single" w:sz="8" w:space="0" w:color="auto"/>
              <w:right w:val="single" w:sz="8" w:space="0" w:color="auto"/>
            </w:tcBorders>
          </w:tcPr>
          <w:p w14:paraId="2B818DEC" w14:textId="3D6667CA" w:rsidR="0074348B" w:rsidRPr="004100BB" w:rsidRDefault="00AD5E24">
            <w:pPr>
              <w:rPr>
                <w:rFonts w:ascii="Arial" w:eastAsia="Arial" w:hAnsi="Arial" w:cs="Arial"/>
                <w:lang w:val="nl-NL"/>
              </w:rPr>
            </w:pPr>
            <w:r>
              <w:rPr>
                <w:rFonts w:ascii="Arial" w:eastAsia="Arial" w:hAnsi="Arial" w:cs="Arial"/>
                <w:lang w:val="nl-NL"/>
              </w:rPr>
              <w:t>Instemming</w:t>
            </w:r>
          </w:p>
        </w:tc>
      </w:tr>
    </w:tbl>
    <w:p w14:paraId="2C078E63" w14:textId="63A52FB3" w:rsidR="00C96815" w:rsidRPr="004100BB" w:rsidRDefault="00C96815" w:rsidP="6B8CABF7"/>
    <w:sectPr w:rsidR="00C96815" w:rsidRPr="0041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B917"/>
    <w:rsid w:val="00065540"/>
    <w:rsid w:val="00083DD3"/>
    <w:rsid w:val="00084574"/>
    <w:rsid w:val="00093898"/>
    <w:rsid w:val="000E5BC6"/>
    <w:rsid w:val="001203CC"/>
    <w:rsid w:val="00166CA9"/>
    <w:rsid w:val="001A39F3"/>
    <w:rsid w:val="001B1C3B"/>
    <w:rsid w:val="001E7A9C"/>
    <w:rsid w:val="001F24C3"/>
    <w:rsid w:val="001F6439"/>
    <w:rsid w:val="00224B44"/>
    <w:rsid w:val="00266370"/>
    <w:rsid w:val="00282959"/>
    <w:rsid w:val="002D4361"/>
    <w:rsid w:val="003242DC"/>
    <w:rsid w:val="003723DC"/>
    <w:rsid w:val="003B47A0"/>
    <w:rsid w:val="003D5FA2"/>
    <w:rsid w:val="004100BB"/>
    <w:rsid w:val="00445E79"/>
    <w:rsid w:val="0045496B"/>
    <w:rsid w:val="00470B9C"/>
    <w:rsid w:val="00493AE4"/>
    <w:rsid w:val="004D48FB"/>
    <w:rsid w:val="004F56ED"/>
    <w:rsid w:val="005075DB"/>
    <w:rsid w:val="00517322"/>
    <w:rsid w:val="00555050"/>
    <w:rsid w:val="00573DA0"/>
    <w:rsid w:val="0058555C"/>
    <w:rsid w:val="00587DA1"/>
    <w:rsid w:val="0059004A"/>
    <w:rsid w:val="005B2072"/>
    <w:rsid w:val="005C68B4"/>
    <w:rsid w:val="005E0509"/>
    <w:rsid w:val="006129F8"/>
    <w:rsid w:val="0065058F"/>
    <w:rsid w:val="00654E3D"/>
    <w:rsid w:val="00681254"/>
    <w:rsid w:val="006910F0"/>
    <w:rsid w:val="006921C6"/>
    <w:rsid w:val="006936FA"/>
    <w:rsid w:val="006A223F"/>
    <w:rsid w:val="006B76DA"/>
    <w:rsid w:val="006C1502"/>
    <w:rsid w:val="00701EEE"/>
    <w:rsid w:val="0074348B"/>
    <w:rsid w:val="007439E8"/>
    <w:rsid w:val="00791096"/>
    <w:rsid w:val="007A22ED"/>
    <w:rsid w:val="007A6267"/>
    <w:rsid w:val="007B27F2"/>
    <w:rsid w:val="007B6E86"/>
    <w:rsid w:val="007C43CE"/>
    <w:rsid w:val="007D4278"/>
    <w:rsid w:val="007D67D3"/>
    <w:rsid w:val="008000D6"/>
    <w:rsid w:val="00843FB8"/>
    <w:rsid w:val="00844484"/>
    <w:rsid w:val="008577EB"/>
    <w:rsid w:val="008B57E8"/>
    <w:rsid w:val="008D6CDF"/>
    <w:rsid w:val="00905D9D"/>
    <w:rsid w:val="0098738C"/>
    <w:rsid w:val="009B587D"/>
    <w:rsid w:val="009D1F07"/>
    <w:rsid w:val="009D4CAB"/>
    <w:rsid w:val="009F66AA"/>
    <w:rsid w:val="00A60A5E"/>
    <w:rsid w:val="00A82A59"/>
    <w:rsid w:val="00AD5E24"/>
    <w:rsid w:val="00B42738"/>
    <w:rsid w:val="00B547C0"/>
    <w:rsid w:val="00B83513"/>
    <w:rsid w:val="00B96152"/>
    <w:rsid w:val="00BA12A5"/>
    <w:rsid w:val="00BB4D59"/>
    <w:rsid w:val="00C1060C"/>
    <w:rsid w:val="00C11EE9"/>
    <w:rsid w:val="00C96815"/>
    <w:rsid w:val="00CA788C"/>
    <w:rsid w:val="00CB1E06"/>
    <w:rsid w:val="00D02E22"/>
    <w:rsid w:val="00D146D0"/>
    <w:rsid w:val="00D2541E"/>
    <w:rsid w:val="00D31C6A"/>
    <w:rsid w:val="00D618DC"/>
    <w:rsid w:val="00D74DF1"/>
    <w:rsid w:val="00D90F84"/>
    <w:rsid w:val="00DA707D"/>
    <w:rsid w:val="00DC3D92"/>
    <w:rsid w:val="00DC638A"/>
    <w:rsid w:val="00E012CB"/>
    <w:rsid w:val="00E57D87"/>
    <w:rsid w:val="00E5B917"/>
    <w:rsid w:val="00E93579"/>
    <w:rsid w:val="00EB0873"/>
    <w:rsid w:val="00EC41D7"/>
    <w:rsid w:val="00EC72D5"/>
    <w:rsid w:val="00ED745F"/>
    <w:rsid w:val="00EF50B5"/>
    <w:rsid w:val="00EF58C9"/>
    <w:rsid w:val="00F100E7"/>
    <w:rsid w:val="00F1091A"/>
    <w:rsid w:val="00F13931"/>
    <w:rsid w:val="00F5336B"/>
    <w:rsid w:val="00F82AB4"/>
    <w:rsid w:val="00F92EBE"/>
    <w:rsid w:val="00FC0B4B"/>
    <w:rsid w:val="00FC4AE7"/>
    <w:rsid w:val="00FC6C84"/>
    <w:rsid w:val="00FD6E1C"/>
    <w:rsid w:val="00FF6AC8"/>
    <w:rsid w:val="114DD6E8"/>
    <w:rsid w:val="6B8CA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36A3"/>
  <w15:chartTrackingRefBased/>
  <w15:docId w15:val="{3F0CFE05-A04D-46FC-9E8F-6633064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uiPriority w:val="1"/>
    <w:rsid w:val="6B8CABF7"/>
    <w:pPr>
      <w:spacing w:before="100" w:after="100"/>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2412504B2A84E841742A643BC5E58" ma:contentTypeVersion="12" ma:contentTypeDescription="Een nieuw document maken." ma:contentTypeScope="" ma:versionID="e0cd65c4d173e863c2a1e148cdff62e0">
  <xsd:schema xmlns:xsd="http://www.w3.org/2001/XMLSchema" xmlns:xs="http://www.w3.org/2001/XMLSchema" xmlns:p="http://schemas.microsoft.com/office/2006/metadata/properties" xmlns:ns2="71c591de-e117-42b9-b63f-7eeb27bb99d8" xmlns:ns3="048f8eda-978a-44a1-8439-a312ec623f0b" xmlns:ns4="a12df52b-156f-4048-bb31-42633ad7a81c" targetNamespace="http://schemas.microsoft.com/office/2006/metadata/properties" ma:root="true" ma:fieldsID="19baad9c08e91538068f895a13a0710b" ns2:_="" ns3:_="" ns4:_="">
    <xsd:import namespace="71c591de-e117-42b9-b63f-7eeb27bb99d8"/>
    <xsd:import namespace="048f8eda-978a-44a1-8439-a312ec623f0b"/>
    <xsd:import namespace="a12df52b-156f-4048-bb31-42633ad7a81c"/>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91de-e117-42b9-b63f-7eeb27bb99d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f8eda-978a-44a1-8439-a312ec623f0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df52b-156f-4048-bb31-42633ad7a8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67F50-BF03-4C12-BC9C-DDE4D8B36AA7}">
  <ds:schemaRefs>
    <ds:schemaRef ds:uri="http://schemas.microsoft.com/sharepoint/v3/contenttype/forms"/>
  </ds:schemaRefs>
</ds:datastoreItem>
</file>

<file path=customXml/itemProps2.xml><?xml version="1.0" encoding="utf-8"?>
<ds:datastoreItem xmlns:ds="http://schemas.openxmlformats.org/officeDocument/2006/customXml" ds:itemID="{120243C8-F86D-4BE7-B0BC-202549055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91de-e117-42b9-b63f-7eeb27bb99d8"/>
    <ds:schemaRef ds:uri="048f8eda-978a-44a1-8439-a312ec623f0b"/>
    <ds:schemaRef ds:uri="a12df52b-156f-4048-bb31-42633ad7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4E7D9-7096-43AA-A5BB-BCCB135F6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Marinissen</dc:creator>
  <cp:keywords/>
  <dc:description/>
  <cp:lastModifiedBy>Baukje Sikma</cp:lastModifiedBy>
  <cp:revision>3</cp:revision>
  <dcterms:created xsi:type="dcterms:W3CDTF">2022-09-26T13:46:00Z</dcterms:created>
  <dcterms:modified xsi:type="dcterms:W3CDTF">2022-09-26T13:52:00Z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0x01010061D2412504B2A84E841742A643BC5E58</vt:lpwstr>
  </property>
</Properties>
</file>